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395FC" w14:textId="77777777" w:rsidR="00997807" w:rsidRPr="00F32176" w:rsidRDefault="00997807" w:rsidP="00997807">
      <w:pPr>
        <w:tabs>
          <w:tab w:val="left" w:pos="6379"/>
        </w:tabs>
        <w:jc w:val="left"/>
        <w:rPr>
          <w:rFonts w:ascii="Arial" w:hAnsi="Arial" w:cs="Arial"/>
          <w:b/>
          <w:u w:val="single"/>
        </w:rPr>
      </w:pPr>
      <w:bookmarkStart w:id="0" w:name="_GoBack"/>
      <w:bookmarkEnd w:id="0"/>
      <w:r w:rsidRPr="00F32176">
        <w:rPr>
          <w:rFonts w:ascii="Arial" w:hAnsi="Arial" w:cs="Arial"/>
          <w:b/>
          <w:u w:val="single"/>
        </w:rPr>
        <w:t>RELEASE OF FUNDS SCHEDULE</w:t>
      </w:r>
    </w:p>
    <w:p w14:paraId="638DDF5A" w14:textId="77777777" w:rsidR="005A66C6" w:rsidRPr="00917C82" w:rsidRDefault="005A66C6" w:rsidP="00997807">
      <w:pPr>
        <w:tabs>
          <w:tab w:val="left" w:pos="6379"/>
        </w:tabs>
        <w:jc w:val="left"/>
        <w:rPr>
          <w:rFonts w:ascii="Arial" w:hAnsi="Arial" w:cs="Arial"/>
          <w:b/>
        </w:rPr>
      </w:pPr>
    </w:p>
    <w:p w14:paraId="54BE74CF" w14:textId="15BD1759" w:rsidR="00997807" w:rsidRPr="00917C82" w:rsidRDefault="00997807" w:rsidP="00997807">
      <w:pPr>
        <w:tabs>
          <w:tab w:val="left" w:pos="6379"/>
        </w:tabs>
        <w:ind w:left="6379" w:hanging="6379"/>
        <w:rPr>
          <w:rFonts w:ascii="Arial" w:hAnsi="Arial" w:cs="Arial"/>
        </w:rPr>
      </w:pPr>
      <w:r w:rsidRPr="00917C82">
        <w:rPr>
          <w:rFonts w:ascii="Arial" w:hAnsi="Arial" w:cs="Arial"/>
        </w:rPr>
        <w:t>Your ref:</w:t>
      </w:r>
      <w:r w:rsidRPr="00917C82">
        <w:rPr>
          <w:rFonts w:ascii="Arial" w:hAnsi="Arial" w:cs="Arial"/>
        </w:rPr>
        <w:tab/>
      </w:r>
    </w:p>
    <w:p w14:paraId="2993FF5E" w14:textId="2FEAD359" w:rsidR="00997807" w:rsidRPr="00917C82" w:rsidRDefault="00997807" w:rsidP="00997807">
      <w:pPr>
        <w:tabs>
          <w:tab w:val="left" w:pos="6379"/>
        </w:tabs>
        <w:ind w:left="6379" w:hanging="6379"/>
        <w:rPr>
          <w:rFonts w:ascii="Arial" w:hAnsi="Arial" w:cs="Arial"/>
        </w:rPr>
      </w:pPr>
      <w:r w:rsidRPr="00917C82">
        <w:rPr>
          <w:rFonts w:ascii="Arial" w:hAnsi="Arial" w:cs="Arial"/>
        </w:rPr>
        <w:tab/>
      </w:r>
    </w:p>
    <w:p w14:paraId="2DB88EA5" w14:textId="1FD68F8F" w:rsidR="00997807" w:rsidRPr="00917C82" w:rsidRDefault="00997807" w:rsidP="00997807">
      <w:pPr>
        <w:tabs>
          <w:tab w:val="left" w:pos="6379"/>
        </w:tabs>
        <w:ind w:left="6379" w:hanging="6379"/>
        <w:rPr>
          <w:rFonts w:ascii="Arial" w:hAnsi="Arial" w:cs="Arial"/>
        </w:rPr>
      </w:pPr>
      <w:r w:rsidRPr="00917C82">
        <w:rPr>
          <w:rFonts w:ascii="Arial" w:hAnsi="Arial" w:cs="Arial"/>
        </w:rPr>
        <w:t>Our ref:</w:t>
      </w:r>
      <w:r w:rsidRPr="00917C82">
        <w:rPr>
          <w:rFonts w:ascii="Arial" w:hAnsi="Arial" w:cs="Arial"/>
        </w:rPr>
        <w:tab/>
      </w:r>
    </w:p>
    <w:p w14:paraId="1C450D16" w14:textId="618152DF" w:rsidR="00997807" w:rsidRPr="00917C82" w:rsidRDefault="00997807" w:rsidP="00997807">
      <w:pPr>
        <w:tabs>
          <w:tab w:val="left" w:pos="6379"/>
        </w:tabs>
        <w:ind w:left="6379" w:hanging="6379"/>
        <w:rPr>
          <w:rFonts w:ascii="Arial" w:hAnsi="Arial" w:cs="Arial"/>
        </w:rPr>
      </w:pPr>
      <w:r w:rsidRPr="00917C82">
        <w:rPr>
          <w:rFonts w:ascii="Arial" w:hAnsi="Arial" w:cs="Arial"/>
        </w:rPr>
        <w:tab/>
      </w:r>
    </w:p>
    <w:p w14:paraId="2013C0DD" w14:textId="77777777" w:rsidR="00997807" w:rsidRPr="00917C82" w:rsidRDefault="00997807" w:rsidP="00997807">
      <w:pPr>
        <w:rPr>
          <w:rFonts w:ascii="Arial" w:hAnsi="Arial" w:cs="Arial"/>
        </w:rPr>
      </w:pPr>
      <w:r w:rsidRPr="00917C82">
        <w:rPr>
          <w:rFonts w:ascii="Arial" w:hAnsi="Arial" w:cs="Arial"/>
        </w:rPr>
        <w:t xml:space="preserve">Date: </w:t>
      </w:r>
    </w:p>
    <w:p w14:paraId="30DA96C8" w14:textId="77777777" w:rsidR="00997807" w:rsidRPr="00917C82" w:rsidRDefault="00997807" w:rsidP="00997807">
      <w:pPr>
        <w:rPr>
          <w:rFonts w:ascii="Arial" w:hAnsi="Arial" w:cs="Arial"/>
        </w:rPr>
      </w:pPr>
    </w:p>
    <w:p w14:paraId="4CD74ED9" w14:textId="77777777" w:rsidR="00997807" w:rsidRPr="00917C82" w:rsidRDefault="00997807" w:rsidP="00997807">
      <w:pPr>
        <w:rPr>
          <w:rFonts w:ascii="Arial" w:hAnsi="Arial" w:cs="Arial"/>
        </w:rPr>
      </w:pPr>
    </w:p>
    <w:p w14:paraId="7AF8ACA7" w14:textId="77777777" w:rsidR="00997807" w:rsidRPr="00917C82" w:rsidRDefault="00997807" w:rsidP="00997807">
      <w:pPr>
        <w:rPr>
          <w:rFonts w:ascii="Arial" w:hAnsi="Arial" w:cs="Arial"/>
        </w:rPr>
      </w:pPr>
    </w:p>
    <w:p w14:paraId="310469FF" w14:textId="77777777" w:rsidR="00997807" w:rsidRPr="00917C82" w:rsidRDefault="00997807" w:rsidP="00997807">
      <w:pPr>
        <w:rPr>
          <w:rFonts w:ascii="Arial" w:hAnsi="Arial" w:cs="Arial"/>
        </w:rPr>
      </w:pPr>
    </w:p>
    <w:p w14:paraId="116321B3" w14:textId="77777777" w:rsidR="005A66C6" w:rsidRDefault="005A66C6" w:rsidP="00997807">
      <w:pPr>
        <w:rPr>
          <w:rFonts w:ascii="Arial" w:hAnsi="Arial" w:cs="Arial"/>
        </w:rPr>
      </w:pPr>
      <w:r w:rsidRPr="005A66C6">
        <w:rPr>
          <w:rFonts w:ascii="Arial" w:hAnsi="Arial" w:cs="Arial"/>
        </w:rPr>
        <w:t xml:space="preserve">[ National Westminster Bank Plc / The Royal Bank of Scotland Plc ] </w:t>
      </w:r>
      <w:r>
        <w:rPr>
          <w:rFonts w:ascii="Arial" w:hAnsi="Arial" w:cs="Arial"/>
        </w:rPr>
        <w:t>*</w:t>
      </w:r>
    </w:p>
    <w:p w14:paraId="0CF23863" w14:textId="654C34F9" w:rsidR="00997807" w:rsidRPr="00917C82" w:rsidRDefault="00997807" w:rsidP="00997807">
      <w:pPr>
        <w:rPr>
          <w:rFonts w:ascii="Arial" w:hAnsi="Arial" w:cs="Arial"/>
        </w:rPr>
      </w:pPr>
    </w:p>
    <w:p w14:paraId="4369E2CA" w14:textId="77777777" w:rsidR="00997807" w:rsidRPr="0006149F" w:rsidRDefault="00997807" w:rsidP="00997807">
      <w:pPr>
        <w:rPr>
          <w:rFonts w:ascii="Arial" w:hAnsi="Arial" w:cs="Arial"/>
          <w:b/>
        </w:rPr>
      </w:pPr>
    </w:p>
    <w:p w14:paraId="502E3B65" w14:textId="77777777" w:rsidR="00997807" w:rsidRPr="00F32176" w:rsidRDefault="00997807" w:rsidP="00997807">
      <w:pPr>
        <w:rPr>
          <w:rFonts w:ascii="Arial" w:hAnsi="Arial" w:cs="Arial"/>
          <w:b/>
          <w:u w:val="single"/>
        </w:rPr>
      </w:pPr>
      <w:r w:rsidRPr="00F32176">
        <w:rPr>
          <w:rFonts w:ascii="Arial" w:hAnsi="Arial" w:cs="Arial"/>
          <w:b/>
          <w:u w:val="single"/>
        </w:rPr>
        <w:t xml:space="preserve">PLEASE ENSURE THE ACCOUNT NUMBER </w:t>
      </w:r>
      <w:smartTag w:uri="urn:schemas-microsoft-com:office:smarttags" w:element="stockticker">
        <w:r w:rsidRPr="00F32176">
          <w:rPr>
            <w:rFonts w:ascii="Arial" w:hAnsi="Arial" w:cs="Arial"/>
            <w:b/>
            <w:u w:val="single"/>
          </w:rPr>
          <w:t>AND</w:t>
        </w:r>
      </w:smartTag>
      <w:r w:rsidRPr="00F32176">
        <w:rPr>
          <w:rFonts w:ascii="Arial" w:hAnsi="Arial" w:cs="Arial"/>
          <w:b/>
          <w:u w:val="single"/>
        </w:rPr>
        <w:t xml:space="preserve"> </w:t>
      </w:r>
      <w:smartTag w:uri="urn:schemas-microsoft-com:office:smarttags" w:element="stockticker">
        <w:r w:rsidRPr="00F32176">
          <w:rPr>
            <w:rFonts w:ascii="Arial" w:hAnsi="Arial" w:cs="Arial"/>
            <w:b/>
            <w:u w:val="single"/>
          </w:rPr>
          <w:t>SORT</w:t>
        </w:r>
      </w:smartTag>
      <w:r w:rsidRPr="00F32176">
        <w:rPr>
          <w:rFonts w:ascii="Arial" w:hAnsi="Arial" w:cs="Arial"/>
          <w:b/>
          <w:u w:val="single"/>
        </w:rPr>
        <w:t xml:space="preserve"> CODE </w:t>
      </w:r>
      <w:smartTag w:uri="urn:schemas-microsoft-com:office:smarttags" w:element="stockticker">
        <w:r w:rsidRPr="00F32176">
          <w:rPr>
            <w:rFonts w:ascii="Arial" w:hAnsi="Arial" w:cs="Arial"/>
            <w:b/>
            <w:u w:val="single"/>
          </w:rPr>
          <w:t>ARE</w:t>
        </w:r>
      </w:smartTag>
      <w:r w:rsidRPr="00F32176">
        <w:rPr>
          <w:rFonts w:ascii="Arial" w:hAnsi="Arial" w:cs="Arial"/>
          <w:b/>
          <w:u w:val="single"/>
        </w:rPr>
        <w:t xml:space="preserve"> WRITTEN CLEARLY</w:t>
      </w:r>
    </w:p>
    <w:p w14:paraId="18A96DA2" w14:textId="77777777" w:rsidR="00997807" w:rsidRPr="00917C82" w:rsidRDefault="00997807" w:rsidP="00997807">
      <w:pPr>
        <w:rPr>
          <w:rFonts w:ascii="Arial" w:hAnsi="Arial" w:cs="Arial"/>
        </w:rPr>
      </w:pPr>
    </w:p>
    <w:p w14:paraId="36DF8E75" w14:textId="77777777" w:rsidR="00997807" w:rsidRPr="00917C82" w:rsidRDefault="00997807" w:rsidP="00997807">
      <w:pPr>
        <w:rPr>
          <w:rFonts w:ascii="Arial" w:hAnsi="Arial" w:cs="Arial"/>
        </w:rPr>
      </w:pPr>
    </w:p>
    <w:p w14:paraId="3968F798" w14:textId="77777777" w:rsidR="00997807" w:rsidRPr="00917C82" w:rsidRDefault="00997807" w:rsidP="00997807">
      <w:pPr>
        <w:rPr>
          <w:rFonts w:ascii="Arial" w:hAnsi="Arial" w:cs="Arial"/>
        </w:rPr>
      </w:pPr>
      <w:r w:rsidRPr="00917C82">
        <w:rPr>
          <w:rFonts w:ascii="Arial" w:hAnsi="Arial" w:cs="Arial"/>
        </w:rPr>
        <w:t>Dear Sirs</w:t>
      </w:r>
    </w:p>
    <w:p w14:paraId="0AEF5AF0" w14:textId="77777777" w:rsidR="00997807" w:rsidRDefault="00997807" w:rsidP="00997807">
      <w:pPr>
        <w:rPr>
          <w:rFonts w:ascii="Arial" w:hAnsi="Arial" w:cs="Arial"/>
        </w:rPr>
      </w:pPr>
    </w:p>
    <w:p w14:paraId="1B805F10" w14:textId="77777777" w:rsidR="00997807" w:rsidRPr="00917C82" w:rsidRDefault="00997807" w:rsidP="00997807">
      <w:pPr>
        <w:rPr>
          <w:rFonts w:ascii="Arial" w:hAnsi="Arial" w:cs="Arial"/>
        </w:rPr>
      </w:pPr>
    </w:p>
    <w:p w14:paraId="6FAA0CD9" w14:textId="62305368" w:rsidR="00997807" w:rsidRPr="00917C82" w:rsidRDefault="00997807" w:rsidP="00997807">
      <w:pPr>
        <w:rPr>
          <w:rFonts w:ascii="Arial" w:hAnsi="Arial" w:cs="Arial"/>
        </w:rPr>
      </w:pPr>
    </w:p>
    <w:p w14:paraId="69BBE168" w14:textId="0AFC4A1F" w:rsidR="00997807" w:rsidRPr="00917C82" w:rsidRDefault="00997807" w:rsidP="00997807">
      <w:pPr>
        <w:ind w:left="1134" w:hanging="1134"/>
        <w:rPr>
          <w:rFonts w:ascii="Arial" w:hAnsi="Arial" w:cs="Arial"/>
          <w:b/>
        </w:rPr>
      </w:pPr>
      <w:r w:rsidRPr="00917C82">
        <w:rPr>
          <w:rFonts w:ascii="Arial" w:hAnsi="Arial" w:cs="Arial"/>
          <w:b/>
        </w:rPr>
        <w:t>Owner:</w:t>
      </w:r>
      <w:r w:rsidRPr="00917C82">
        <w:rPr>
          <w:rFonts w:ascii="Arial" w:hAnsi="Arial" w:cs="Arial"/>
          <w:b/>
        </w:rPr>
        <w:tab/>
      </w:r>
      <w:r w:rsidR="005A66C6">
        <w:rPr>
          <w:rFonts w:ascii="Arial" w:hAnsi="Arial" w:cs="Arial"/>
          <w:b/>
        </w:rPr>
        <w:t>[                                   ]</w:t>
      </w:r>
    </w:p>
    <w:p w14:paraId="6D99CAC2" w14:textId="26C877D4" w:rsidR="00997807" w:rsidRDefault="00997807" w:rsidP="00997807">
      <w:pPr>
        <w:rPr>
          <w:rFonts w:ascii="Arial" w:hAnsi="Arial" w:cs="Arial"/>
          <w:b/>
        </w:rPr>
      </w:pPr>
      <w:r w:rsidRPr="00917C82">
        <w:rPr>
          <w:rFonts w:ascii="Arial" w:hAnsi="Arial" w:cs="Arial"/>
          <w:b/>
        </w:rPr>
        <w:t>Legal Charge</w:t>
      </w:r>
      <w:r w:rsidR="005A66C6">
        <w:rPr>
          <w:rFonts w:ascii="Arial" w:hAnsi="Arial" w:cs="Arial"/>
          <w:b/>
        </w:rPr>
        <w:t xml:space="preserve"> / Standard Security ] *</w:t>
      </w:r>
      <w:r w:rsidRPr="00917C82">
        <w:rPr>
          <w:rFonts w:ascii="Arial" w:hAnsi="Arial" w:cs="Arial"/>
          <w:b/>
        </w:rPr>
        <w:t xml:space="preserve"> over </w:t>
      </w:r>
      <w:r w:rsidR="005A66C6">
        <w:rPr>
          <w:rFonts w:ascii="Arial" w:hAnsi="Arial" w:cs="Arial"/>
          <w:b/>
        </w:rPr>
        <w:t>[                                          ]</w:t>
      </w:r>
      <w:r w:rsidRPr="00917C82">
        <w:rPr>
          <w:rFonts w:ascii="Arial" w:hAnsi="Arial" w:cs="Arial"/>
          <w:b/>
        </w:rPr>
        <w:t xml:space="preserve"> (the "Property")</w:t>
      </w:r>
    </w:p>
    <w:p w14:paraId="40046013" w14:textId="77777777" w:rsidR="005A66C6" w:rsidRPr="00917C82" w:rsidRDefault="005A66C6" w:rsidP="00997807">
      <w:pPr>
        <w:rPr>
          <w:rFonts w:ascii="Arial" w:hAnsi="Arial" w:cs="Arial"/>
          <w:b/>
        </w:rPr>
      </w:pPr>
      <w:r w:rsidRPr="005A66C6">
        <w:rPr>
          <w:rFonts w:ascii="Arial" w:hAnsi="Arial" w:cs="Arial"/>
          <w:b/>
        </w:rPr>
        <w:t>(if multiple properties please complete the Schedule of Particulars attached)</w:t>
      </w:r>
    </w:p>
    <w:p w14:paraId="21085B1E" w14:textId="77777777" w:rsidR="00997807" w:rsidRPr="00917C82" w:rsidRDefault="00997807" w:rsidP="00997807">
      <w:pPr>
        <w:tabs>
          <w:tab w:val="left" w:pos="4253"/>
        </w:tabs>
        <w:rPr>
          <w:rFonts w:ascii="Arial" w:hAnsi="Arial" w:cs="Arial"/>
        </w:rPr>
      </w:pPr>
      <w:r w:rsidRPr="00917C82">
        <w:rPr>
          <w:rFonts w:ascii="Arial" w:hAnsi="Arial" w:cs="Arial"/>
          <w:b/>
        </w:rPr>
        <w:t>Purchase Price</w:t>
      </w:r>
      <w:r w:rsidRPr="00917C82">
        <w:rPr>
          <w:rFonts w:ascii="Arial" w:hAnsi="Arial" w:cs="Arial"/>
        </w:rPr>
        <w:t xml:space="preserve"> </w:t>
      </w:r>
      <w:r w:rsidR="005A66C6">
        <w:rPr>
          <w:rFonts w:ascii="Arial" w:hAnsi="Arial" w:cs="Arial"/>
        </w:rPr>
        <w:t xml:space="preserve">(if applicable) </w:t>
      </w:r>
      <w:r w:rsidRPr="00917C82">
        <w:rPr>
          <w:rFonts w:ascii="Arial" w:hAnsi="Arial" w:cs="Arial"/>
        </w:rPr>
        <w:t xml:space="preserve">£ </w:t>
      </w:r>
      <w:r w:rsidRPr="00917C82">
        <w:rPr>
          <w:rFonts w:ascii="Arial" w:hAnsi="Arial" w:cs="Arial"/>
          <w:u w:val="single"/>
        </w:rPr>
        <w:tab/>
      </w:r>
      <w:r w:rsidR="005A66C6">
        <w:rPr>
          <w:rFonts w:ascii="Arial" w:hAnsi="Arial" w:cs="Arial"/>
          <w:u w:val="single"/>
        </w:rPr>
        <w:t>*</w:t>
      </w:r>
    </w:p>
    <w:p w14:paraId="589C5F32" w14:textId="77777777" w:rsidR="00997807" w:rsidRPr="00917C82" w:rsidRDefault="00997807" w:rsidP="00997807">
      <w:pPr>
        <w:rPr>
          <w:rFonts w:ascii="Arial" w:hAnsi="Arial" w:cs="Arial"/>
        </w:rPr>
      </w:pPr>
    </w:p>
    <w:p w14:paraId="5CE061BB" w14:textId="5AF866FB" w:rsidR="00997807" w:rsidRPr="00917C82" w:rsidRDefault="00997807" w:rsidP="00997807">
      <w:pPr>
        <w:tabs>
          <w:tab w:val="left" w:pos="5103"/>
        </w:tabs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Proposed Completion</w:t>
      </w:r>
      <w:r w:rsidR="009A7610">
        <w:rPr>
          <w:rFonts w:ascii="Arial" w:hAnsi="Arial" w:cs="Arial"/>
          <w:b/>
        </w:rPr>
        <w:t>/Settlement</w:t>
      </w:r>
      <w:r w:rsidRPr="00917C82">
        <w:rPr>
          <w:rFonts w:ascii="Arial" w:hAnsi="Arial" w:cs="Arial"/>
          <w:b/>
        </w:rPr>
        <w:t xml:space="preserve"> Date</w:t>
      </w:r>
      <w:r w:rsidRPr="00917C82">
        <w:rPr>
          <w:rFonts w:ascii="Arial" w:hAnsi="Arial" w:cs="Arial"/>
        </w:rPr>
        <w:t xml:space="preserve"> </w:t>
      </w:r>
      <w:r w:rsidRPr="00917C82">
        <w:rPr>
          <w:rFonts w:ascii="Arial" w:hAnsi="Arial" w:cs="Arial"/>
          <w:u w:val="single"/>
        </w:rPr>
        <w:tab/>
      </w:r>
    </w:p>
    <w:p w14:paraId="2712332E" w14:textId="77777777" w:rsidR="00997807" w:rsidRPr="00917C82" w:rsidRDefault="00997807" w:rsidP="00997807">
      <w:pPr>
        <w:rPr>
          <w:rFonts w:ascii="Arial" w:hAnsi="Arial" w:cs="Arial"/>
        </w:rPr>
      </w:pPr>
    </w:p>
    <w:p w14:paraId="004239F1" w14:textId="77777777" w:rsidR="00997807" w:rsidRPr="00917C82" w:rsidRDefault="00997807" w:rsidP="00997807">
      <w:pPr>
        <w:tabs>
          <w:tab w:val="left" w:pos="2552"/>
        </w:tabs>
        <w:rPr>
          <w:rFonts w:ascii="Arial" w:hAnsi="Arial" w:cs="Arial"/>
        </w:rPr>
      </w:pPr>
      <w:r w:rsidRPr="00917C82">
        <w:rPr>
          <w:rFonts w:ascii="Arial" w:hAnsi="Arial" w:cs="Arial"/>
          <w:b/>
        </w:rPr>
        <w:t xml:space="preserve">Funds Required £ </w:t>
      </w:r>
      <w:r w:rsidRPr="00917C82">
        <w:rPr>
          <w:rFonts w:ascii="Arial" w:hAnsi="Arial" w:cs="Arial"/>
          <w:b/>
          <w:u w:val="single"/>
        </w:rPr>
        <w:tab/>
      </w:r>
    </w:p>
    <w:p w14:paraId="07B577F2" w14:textId="77777777" w:rsidR="00997807" w:rsidRPr="00917C82" w:rsidRDefault="00997807" w:rsidP="00997807">
      <w:pPr>
        <w:rPr>
          <w:rFonts w:ascii="Arial" w:hAnsi="Arial" w:cs="Arial"/>
        </w:rPr>
      </w:pPr>
    </w:p>
    <w:p w14:paraId="57C72487" w14:textId="6BD552FD" w:rsidR="00997807" w:rsidRPr="00917C82" w:rsidRDefault="00121931" w:rsidP="00997807">
      <w:pPr>
        <w:rPr>
          <w:rFonts w:ascii="Arial" w:hAnsi="Arial" w:cs="Arial"/>
          <w:b/>
        </w:rPr>
      </w:pPr>
      <w:r w:rsidRPr="00121931">
        <w:rPr>
          <w:rFonts w:ascii="Arial" w:hAnsi="Arial" w:cs="Arial"/>
          <w:b/>
        </w:rPr>
        <w:t>Funds are to be released to the following bank details</w:t>
      </w:r>
      <w:r w:rsidR="00997807" w:rsidRPr="00917C82">
        <w:rPr>
          <w:rFonts w:ascii="Arial" w:hAnsi="Arial" w:cs="Arial"/>
          <w:b/>
        </w:rPr>
        <w:t>:-</w:t>
      </w:r>
    </w:p>
    <w:p w14:paraId="0DD13E4E" w14:textId="77777777" w:rsidR="00997807" w:rsidRPr="00917C82" w:rsidRDefault="00997807" w:rsidP="0099780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1383"/>
        <w:gridCol w:w="655"/>
        <w:gridCol w:w="655"/>
        <w:gridCol w:w="655"/>
        <w:gridCol w:w="655"/>
        <w:gridCol w:w="655"/>
        <w:gridCol w:w="655"/>
      </w:tblGrid>
      <w:tr w:rsidR="00997807" w:rsidRPr="00736824" w14:paraId="62697FBD" w14:textId="77777777" w:rsidTr="00A96F1D">
        <w:tc>
          <w:tcPr>
            <w:tcW w:w="450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14:paraId="2F4FF6C7" w14:textId="77777777" w:rsidR="00997807" w:rsidRPr="00736824" w:rsidRDefault="00997807" w:rsidP="00A96F1D">
            <w:pPr>
              <w:tabs>
                <w:tab w:val="left" w:pos="4536"/>
                <w:tab w:val="left" w:pos="4820"/>
                <w:tab w:val="left" w:pos="9356"/>
              </w:tabs>
              <w:jc w:val="left"/>
              <w:rPr>
                <w:rFonts w:ascii="Arial" w:hAnsi="Arial" w:cs="Arial"/>
                <w:b/>
              </w:rPr>
            </w:pPr>
            <w:r w:rsidRPr="00736824">
              <w:rPr>
                <w:rFonts w:ascii="Arial" w:hAnsi="Arial" w:cs="Arial"/>
                <w:b/>
              </w:rPr>
              <w:t>Account Number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AEBDD" w14:textId="77777777" w:rsidR="00997807" w:rsidRPr="00736824" w:rsidRDefault="00997807" w:rsidP="00A96F1D">
            <w:pPr>
              <w:tabs>
                <w:tab w:val="left" w:pos="4536"/>
                <w:tab w:val="left" w:pos="4820"/>
                <w:tab w:val="left" w:pos="9356"/>
              </w:tabs>
              <w:rPr>
                <w:rFonts w:ascii="Arial" w:hAnsi="Arial" w:cs="Arial"/>
              </w:rPr>
            </w:pPr>
          </w:p>
        </w:tc>
        <w:tc>
          <w:tcPr>
            <w:tcW w:w="393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02F74046" w14:textId="77777777" w:rsidR="00997807" w:rsidRPr="00736824" w:rsidRDefault="00997807" w:rsidP="00A96F1D">
            <w:pPr>
              <w:tabs>
                <w:tab w:val="left" w:pos="4536"/>
                <w:tab w:val="left" w:pos="4820"/>
                <w:tab w:val="left" w:pos="9356"/>
              </w:tabs>
              <w:rPr>
                <w:rFonts w:ascii="Arial" w:hAnsi="Arial" w:cs="Arial"/>
                <w:b/>
              </w:rPr>
            </w:pPr>
            <w:r w:rsidRPr="00736824">
              <w:rPr>
                <w:rFonts w:ascii="Arial" w:hAnsi="Arial" w:cs="Arial"/>
                <w:b/>
              </w:rPr>
              <w:t>Sort Code</w:t>
            </w:r>
          </w:p>
        </w:tc>
      </w:tr>
      <w:tr w:rsidR="00997807" w:rsidRPr="00736824" w14:paraId="0AF653BD" w14:textId="77777777" w:rsidTr="00A96F1D">
        <w:tc>
          <w:tcPr>
            <w:tcW w:w="534" w:type="dxa"/>
            <w:shd w:val="clear" w:color="auto" w:fill="auto"/>
          </w:tcPr>
          <w:p w14:paraId="04566C5A" w14:textId="77777777" w:rsidR="00997807" w:rsidRPr="00736824" w:rsidRDefault="00997807" w:rsidP="00A96F1D">
            <w:pPr>
              <w:tabs>
                <w:tab w:val="left" w:pos="4536"/>
                <w:tab w:val="left" w:pos="4820"/>
                <w:tab w:val="left" w:pos="9356"/>
              </w:tabs>
              <w:rPr>
                <w:rFonts w:ascii="Arial" w:hAnsi="Arial" w:cs="Arial"/>
              </w:rPr>
            </w:pPr>
          </w:p>
          <w:p w14:paraId="02877863" w14:textId="77777777" w:rsidR="00997807" w:rsidRPr="00736824" w:rsidRDefault="00997807" w:rsidP="00A96F1D">
            <w:pPr>
              <w:tabs>
                <w:tab w:val="left" w:pos="4536"/>
                <w:tab w:val="left" w:pos="4820"/>
                <w:tab w:val="left" w:pos="9356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22223094" w14:textId="77777777" w:rsidR="00997807" w:rsidRPr="00736824" w:rsidRDefault="00997807" w:rsidP="00A96F1D">
            <w:pPr>
              <w:tabs>
                <w:tab w:val="left" w:pos="4536"/>
                <w:tab w:val="left" w:pos="4820"/>
                <w:tab w:val="left" w:pos="9356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14AE639B" w14:textId="77777777" w:rsidR="00997807" w:rsidRPr="00736824" w:rsidRDefault="00997807" w:rsidP="00A96F1D">
            <w:pPr>
              <w:tabs>
                <w:tab w:val="left" w:pos="4536"/>
                <w:tab w:val="left" w:pos="4820"/>
                <w:tab w:val="left" w:pos="9356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012FE085" w14:textId="77777777" w:rsidR="00997807" w:rsidRPr="00736824" w:rsidRDefault="00997807" w:rsidP="00A96F1D">
            <w:pPr>
              <w:tabs>
                <w:tab w:val="left" w:pos="4536"/>
                <w:tab w:val="left" w:pos="4820"/>
                <w:tab w:val="left" w:pos="9356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24C4EC11" w14:textId="77777777" w:rsidR="00997807" w:rsidRPr="00736824" w:rsidRDefault="00997807" w:rsidP="00A96F1D">
            <w:pPr>
              <w:tabs>
                <w:tab w:val="left" w:pos="4536"/>
                <w:tab w:val="left" w:pos="4820"/>
                <w:tab w:val="left" w:pos="9356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31A0FFED" w14:textId="77777777" w:rsidR="00997807" w:rsidRPr="00736824" w:rsidRDefault="00997807" w:rsidP="00A96F1D">
            <w:pPr>
              <w:tabs>
                <w:tab w:val="left" w:pos="4536"/>
                <w:tab w:val="left" w:pos="4820"/>
                <w:tab w:val="left" w:pos="9356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0886EB79" w14:textId="77777777" w:rsidR="00997807" w:rsidRPr="00736824" w:rsidRDefault="00997807" w:rsidP="00A96F1D">
            <w:pPr>
              <w:tabs>
                <w:tab w:val="left" w:pos="4536"/>
                <w:tab w:val="left" w:pos="4820"/>
                <w:tab w:val="left" w:pos="9356"/>
              </w:tabs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</w:tcPr>
          <w:p w14:paraId="3B043DE9" w14:textId="77777777" w:rsidR="00997807" w:rsidRPr="00736824" w:rsidRDefault="00997807" w:rsidP="00A96F1D">
            <w:pPr>
              <w:tabs>
                <w:tab w:val="left" w:pos="4536"/>
                <w:tab w:val="left" w:pos="4820"/>
                <w:tab w:val="left" w:pos="9356"/>
              </w:tabs>
              <w:rPr>
                <w:rFonts w:ascii="Arial" w:hAnsi="Arial" w:cs="Arial"/>
              </w:rPr>
            </w:pP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</w:tcPr>
          <w:p w14:paraId="2CC7F7A3" w14:textId="77777777" w:rsidR="00997807" w:rsidRPr="00736824" w:rsidRDefault="00997807" w:rsidP="00A96F1D">
            <w:pPr>
              <w:tabs>
                <w:tab w:val="left" w:pos="4536"/>
                <w:tab w:val="left" w:pos="4820"/>
                <w:tab w:val="left" w:pos="9356"/>
              </w:tabs>
              <w:rPr>
                <w:rFonts w:ascii="Arial" w:hAnsi="Arial" w:cs="Arial"/>
              </w:rPr>
            </w:pPr>
          </w:p>
        </w:tc>
        <w:tc>
          <w:tcPr>
            <w:tcW w:w="655" w:type="dxa"/>
            <w:shd w:val="clear" w:color="auto" w:fill="auto"/>
          </w:tcPr>
          <w:p w14:paraId="0E73FE3C" w14:textId="77777777" w:rsidR="00997807" w:rsidRPr="00736824" w:rsidRDefault="00997807" w:rsidP="00A96F1D">
            <w:pPr>
              <w:tabs>
                <w:tab w:val="left" w:pos="4536"/>
                <w:tab w:val="left" w:pos="4820"/>
                <w:tab w:val="left" w:pos="9356"/>
              </w:tabs>
              <w:jc w:val="left"/>
              <w:rPr>
                <w:rFonts w:ascii="Arial" w:hAnsi="Arial" w:cs="Arial"/>
              </w:rPr>
            </w:pPr>
          </w:p>
        </w:tc>
        <w:tc>
          <w:tcPr>
            <w:tcW w:w="655" w:type="dxa"/>
            <w:shd w:val="clear" w:color="auto" w:fill="auto"/>
          </w:tcPr>
          <w:p w14:paraId="12ED0B5B" w14:textId="77777777" w:rsidR="00997807" w:rsidRPr="00736824" w:rsidRDefault="00997807" w:rsidP="00A96F1D">
            <w:pPr>
              <w:tabs>
                <w:tab w:val="left" w:pos="4536"/>
                <w:tab w:val="left" w:pos="4820"/>
                <w:tab w:val="left" w:pos="9356"/>
              </w:tabs>
              <w:jc w:val="left"/>
              <w:rPr>
                <w:rFonts w:ascii="Arial" w:hAnsi="Arial" w:cs="Arial"/>
              </w:rPr>
            </w:pPr>
          </w:p>
        </w:tc>
        <w:tc>
          <w:tcPr>
            <w:tcW w:w="655" w:type="dxa"/>
            <w:shd w:val="clear" w:color="auto" w:fill="auto"/>
          </w:tcPr>
          <w:p w14:paraId="2AD96772" w14:textId="77777777" w:rsidR="00997807" w:rsidRPr="00736824" w:rsidRDefault="00997807" w:rsidP="00A96F1D">
            <w:pPr>
              <w:tabs>
                <w:tab w:val="left" w:pos="4536"/>
                <w:tab w:val="left" w:pos="4820"/>
                <w:tab w:val="left" w:pos="9356"/>
              </w:tabs>
              <w:jc w:val="left"/>
              <w:rPr>
                <w:rFonts w:ascii="Arial" w:hAnsi="Arial" w:cs="Arial"/>
              </w:rPr>
            </w:pPr>
          </w:p>
        </w:tc>
        <w:tc>
          <w:tcPr>
            <w:tcW w:w="655" w:type="dxa"/>
            <w:shd w:val="clear" w:color="auto" w:fill="auto"/>
          </w:tcPr>
          <w:p w14:paraId="71623B88" w14:textId="77777777" w:rsidR="00997807" w:rsidRPr="00736824" w:rsidRDefault="00997807" w:rsidP="00A96F1D">
            <w:pPr>
              <w:tabs>
                <w:tab w:val="left" w:pos="4536"/>
                <w:tab w:val="left" w:pos="4820"/>
                <w:tab w:val="left" w:pos="9356"/>
              </w:tabs>
              <w:jc w:val="left"/>
              <w:rPr>
                <w:rFonts w:ascii="Arial" w:hAnsi="Arial" w:cs="Arial"/>
              </w:rPr>
            </w:pPr>
          </w:p>
        </w:tc>
        <w:tc>
          <w:tcPr>
            <w:tcW w:w="655" w:type="dxa"/>
            <w:shd w:val="clear" w:color="auto" w:fill="auto"/>
          </w:tcPr>
          <w:p w14:paraId="6092B64F" w14:textId="77777777" w:rsidR="00997807" w:rsidRPr="00736824" w:rsidRDefault="00997807" w:rsidP="00A96F1D">
            <w:pPr>
              <w:tabs>
                <w:tab w:val="left" w:pos="4536"/>
                <w:tab w:val="left" w:pos="4820"/>
                <w:tab w:val="left" w:pos="9356"/>
              </w:tabs>
              <w:jc w:val="left"/>
              <w:rPr>
                <w:rFonts w:ascii="Arial" w:hAnsi="Arial" w:cs="Arial"/>
              </w:rPr>
            </w:pPr>
          </w:p>
        </w:tc>
        <w:tc>
          <w:tcPr>
            <w:tcW w:w="655" w:type="dxa"/>
            <w:shd w:val="clear" w:color="auto" w:fill="auto"/>
          </w:tcPr>
          <w:p w14:paraId="7768CFBC" w14:textId="77777777" w:rsidR="00997807" w:rsidRPr="00736824" w:rsidRDefault="00997807" w:rsidP="00A96F1D">
            <w:pPr>
              <w:tabs>
                <w:tab w:val="left" w:pos="4536"/>
                <w:tab w:val="left" w:pos="4820"/>
                <w:tab w:val="left" w:pos="9356"/>
              </w:tabs>
              <w:jc w:val="left"/>
              <w:rPr>
                <w:rFonts w:ascii="Arial" w:hAnsi="Arial" w:cs="Arial"/>
              </w:rPr>
            </w:pPr>
          </w:p>
        </w:tc>
      </w:tr>
    </w:tbl>
    <w:p w14:paraId="26F737A1" w14:textId="77777777" w:rsidR="00997807" w:rsidRDefault="00997807" w:rsidP="00997807">
      <w:pPr>
        <w:tabs>
          <w:tab w:val="left" w:pos="4536"/>
          <w:tab w:val="left" w:pos="4820"/>
          <w:tab w:val="left" w:pos="9356"/>
        </w:tabs>
        <w:rPr>
          <w:rFonts w:ascii="Arial" w:hAnsi="Arial" w:cs="Arial"/>
        </w:rPr>
      </w:pPr>
    </w:p>
    <w:p w14:paraId="751DD747" w14:textId="77777777" w:rsidR="00997807" w:rsidRDefault="00997807" w:rsidP="00997807">
      <w:pPr>
        <w:tabs>
          <w:tab w:val="left" w:pos="4536"/>
          <w:tab w:val="left" w:pos="4820"/>
          <w:tab w:val="left" w:pos="9356"/>
        </w:tabs>
        <w:rPr>
          <w:rFonts w:ascii="Arial" w:hAnsi="Arial" w:cs="Arial"/>
        </w:rPr>
      </w:pPr>
    </w:p>
    <w:p w14:paraId="14D8BD0D" w14:textId="77777777" w:rsidR="00997807" w:rsidRDefault="00997807" w:rsidP="00997807">
      <w:pPr>
        <w:tabs>
          <w:tab w:val="left" w:pos="4536"/>
          <w:tab w:val="left" w:pos="4820"/>
          <w:tab w:val="left" w:pos="9356"/>
        </w:tabs>
        <w:rPr>
          <w:rFonts w:ascii="Arial" w:hAnsi="Arial" w:cs="Arial"/>
          <w:u w:val="single"/>
        </w:rPr>
      </w:pPr>
      <w:r w:rsidRPr="00917C82">
        <w:rPr>
          <w:rFonts w:ascii="Arial" w:hAnsi="Arial" w:cs="Arial"/>
        </w:rPr>
        <w:t xml:space="preserve">Bank </w:t>
      </w:r>
      <w:r w:rsidRPr="00917C82">
        <w:rPr>
          <w:rFonts w:ascii="Arial" w:hAnsi="Arial" w:cs="Arial"/>
          <w:u w:val="single"/>
        </w:rPr>
        <w:tab/>
      </w:r>
      <w:r w:rsidRPr="00917C82">
        <w:rPr>
          <w:rFonts w:ascii="Arial" w:hAnsi="Arial" w:cs="Arial"/>
        </w:rPr>
        <w:tab/>
        <w:t xml:space="preserve">Address </w:t>
      </w:r>
      <w:r w:rsidRPr="00917C82">
        <w:rPr>
          <w:rFonts w:ascii="Arial" w:hAnsi="Arial" w:cs="Arial"/>
          <w:u w:val="single"/>
        </w:rPr>
        <w:tab/>
      </w:r>
    </w:p>
    <w:p w14:paraId="59D951BF" w14:textId="77777777" w:rsidR="005A66C6" w:rsidRDefault="005A66C6" w:rsidP="00997807">
      <w:pPr>
        <w:tabs>
          <w:tab w:val="left" w:pos="4536"/>
          <w:tab w:val="left" w:pos="4820"/>
          <w:tab w:val="left" w:pos="9356"/>
        </w:tabs>
        <w:rPr>
          <w:rFonts w:ascii="Arial" w:hAnsi="Arial" w:cs="Arial"/>
          <w:u w:val="single"/>
        </w:rPr>
      </w:pPr>
    </w:p>
    <w:p w14:paraId="0121E4CE" w14:textId="2C578267" w:rsidR="005A66C6" w:rsidRPr="00917C82" w:rsidRDefault="005A66C6" w:rsidP="00997807">
      <w:pPr>
        <w:tabs>
          <w:tab w:val="left" w:pos="4536"/>
          <w:tab w:val="left" w:pos="4820"/>
          <w:tab w:val="left" w:pos="9356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Solicitors Fir</w:t>
      </w:r>
      <w:r w:rsidR="00F32176">
        <w:rPr>
          <w:rFonts w:ascii="Arial" w:hAnsi="Arial" w:cs="Arial"/>
          <w:u w:val="single"/>
        </w:rPr>
        <w:t>m Name and Address:</w:t>
      </w:r>
      <w:r w:rsidR="00F32176" w:rsidRPr="00F32176">
        <w:rPr>
          <w:rFonts w:ascii="Arial" w:hAnsi="Arial" w:cs="Arial"/>
          <w:u w:val="single"/>
        </w:rPr>
        <w:t xml:space="preserve"> </w:t>
      </w:r>
      <w:r w:rsidR="00F32176" w:rsidRPr="00917C82">
        <w:rPr>
          <w:rFonts w:ascii="Arial" w:hAnsi="Arial" w:cs="Arial"/>
          <w:u w:val="single"/>
        </w:rPr>
        <w:tab/>
      </w:r>
      <w:r w:rsidR="00F32176" w:rsidRPr="00917C82">
        <w:rPr>
          <w:rFonts w:ascii="Arial" w:hAnsi="Arial" w:cs="Arial"/>
          <w:u w:val="single"/>
        </w:rPr>
        <w:tab/>
      </w:r>
      <w:r w:rsidR="00F32176" w:rsidRPr="00917C82">
        <w:rPr>
          <w:rFonts w:ascii="Arial" w:hAnsi="Arial" w:cs="Arial"/>
          <w:u w:val="single"/>
        </w:rPr>
        <w:tab/>
      </w:r>
    </w:p>
    <w:p w14:paraId="0C537334" w14:textId="77777777" w:rsidR="00997807" w:rsidRPr="00917C82" w:rsidRDefault="00997807" w:rsidP="00997807">
      <w:pPr>
        <w:tabs>
          <w:tab w:val="left" w:pos="4536"/>
          <w:tab w:val="left" w:pos="4820"/>
          <w:tab w:val="left" w:pos="9356"/>
        </w:tabs>
        <w:rPr>
          <w:rFonts w:ascii="Arial" w:hAnsi="Arial" w:cs="Arial"/>
          <w:u w:val="single"/>
        </w:rPr>
      </w:pPr>
    </w:p>
    <w:p w14:paraId="7877467D" w14:textId="77777777" w:rsidR="00997807" w:rsidRPr="00917C82" w:rsidRDefault="00997807" w:rsidP="00997807">
      <w:pPr>
        <w:rPr>
          <w:rFonts w:ascii="Arial" w:hAnsi="Arial" w:cs="Arial"/>
        </w:rPr>
      </w:pPr>
    </w:p>
    <w:p w14:paraId="12D82263" w14:textId="77777777" w:rsidR="00997807" w:rsidRPr="00917C82" w:rsidRDefault="00997807" w:rsidP="00997807">
      <w:pPr>
        <w:rPr>
          <w:rFonts w:ascii="Arial" w:hAnsi="Arial" w:cs="Arial"/>
        </w:rPr>
      </w:pPr>
    </w:p>
    <w:p w14:paraId="08ABDA4E" w14:textId="77777777" w:rsidR="00997807" w:rsidRPr="00917C82" w:rsidRDefault="00997807" w:rsidP="00997807">
      <w:pPr>
        <w:tabs>
          <w:tab w:val="left" w:pos="4536"/>
          <w:tab w:val="left" w:pos="4820"/>
          <w:tab w:val="left" w:pos="9356"/>
        </w:tabs>
        <w:rPr>
          <w:rFonts w:ascii="Arial" w:hAnsi="Arial" w:cs="Arial"/>
          <w:u w:val="single"/>
        </w:rPr>
      </w:pPr>
      <w:r w:rsidRPr="00917C82">
        <w:rPr>
          <w:rFonts w:ascii="Arial" w:hAnsi="Arial" w:cs="Arial"/>
        </w:rPr>
        <w:t xml:space="preserve">Signature </w:t>
      </w:r>
      <w:r w:rsidRPr="00917C82">
        <w:rPr>
          <w:rFonts w:ascii="Arial" w:hAnsi="Arial" w:cs="Arial"/>
          <w:u w:val="single"/>
        </w:rPr>
        <w:tab/>
      </w:r>
      <w:r w:rsidRPr="00917C82">
        <w:rPr>
          <w:rFonts w:ascii="Arial" w:hAnsi="Arial" w:cs="Arial"/>
        </w:rPr>
        <w:tab/>
        <w:t xml:space="preserve">Date </w:t>
      </w:r>
      <w:r w:rsidRPr="00917C82">
        <w:rPr>
          <w:rFonts w:ascii="Arial" w:hAnsi="Arial" w:cs="Arial"/>
          <w:u w:val="single"/>
        </w:rPr>
        <w:tab/>
      </w:r>
    </w:p>
    <w:p w14:paraId="43E28780" w14:textId="77777777" w:rsidR="00997807" w:rsidRPr="00917C82" w:rsidRDefault="00997807" w:rsidP="00997807">
      <w:pPr>
        <w:rPr>
          <w:rFonts w:ascii="Arial" w:hAnsi="Arial" w:cs="Arial"/>
        </w:rPr>
      </w:pPr>
    </w:p>
    <w:p w14:paraId="647516EF" w14:textId="77777777" w:rsidR="00997807" w:rsidRPr="00917C82" w:rsidRDefault="00997807" w:rsidP="00997807">
      <w:pPr>
        <w:rPr>
          <w:rFonts w:ascii="Arial" w:hAnsi="Arial" w:cs="Arial"/>
          <w:i/>
        </w:rPr>
      </w:pPr>
      <w:r w:rsidRPr="00917C82">
        <w:rPr>
          <w:rFonts w:ascii="Arial" w:hAnsi="Arial" w:cs="Arial"/>
          <w:i/>
        </w:rPr>
        <w:t>*Delete as appropriate</w:t>
      </w:r>
    </w:p>
    <w:p w14:paraId="16864A5E" w14:textId="77777777" w:rsidR="00121931" w:rsidRDefault="00121931">
      <w:pPr>
        <w:suppressAutoHyphens w:val="0"/>
        <w:autoSpaceDE/>
        <w:autoSpaceDN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58A95D2" w14:textId="77777777" w:rsidR="00997807" w:rsidRPr="00997807" w:rsidRDefault="00997807" w:rsidP="00997807">
      <w:pPr>
        <w:tabs>
          <w:tab w:val="left" w:pos="5670"/>
        </w:tabs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997807">
        <w:rPr>
          <w:rFonts w:ascii="Arial" w:hAnsi="Arial" w:cs="Arial"/>
          <w:b/>
          <w:bCs/>
          <w:sz w:val="24"/>
          <w:szCs w:val="24"/>
          <w:u w:val="single"/>
        </w:rPr>
        <w:lastRenderedPageBreak/>
        <w:t>Schedule of Particulars</w:t>
      </w:r>
    </w:p>
    <w:p w14:paraId="00A25D41" w14:textId="77777777" w:rsidR="00997807" w:rsidRPr="00997807" w:rsidRDefault="00997807" w:rsidP="00997807">
      <w:pPr>
        <w:tabs>
          <w:tab w:val="left" w:pos="5670"/>
        </w:tabs>
        <w:rPr>
          <w:rFonts w:ascii="Arial" w:hAnsi="Arial" w:cs="Arial"/>
          <w:bCs/>
        </w:rPr>
      </w:pPr>
    </w:p>
    <w:p w14:paraId="7072D3A6" w14:textId="77777777" w:rsidR="00997807" w:rsidRPr="00997807" w:rsidRDefault="00997807" w:rsidP="00997807">
      <w:pPr>
        <w:tabs>
          <w:tab w:val="left" w:pos="5670"/>
        </w:tabs>
        <w:ind w:left="1134" w:hanging="1134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1694"/>
        <w:gridCol w:w="1663"/>
        <w:gridCol w:w="1720"/>
        <w:gridCol w:w="1787"/>
      </w:tblGrid>
      <w:tr w:rsidR="00997807" w:rsidRPr="00997807" w14:paraId="05D836D4" w14:textId="77777777" w:rsidTr="00A96F1D">
        <w:tc>
          <w:tcPr>
            <w:tcW w:w="2197" w:type="dxa"/>
            <w:shd w:val="clear" w:color="auto" w:fill="auto"/>
          </w:tcPr>
          <w:p w14:paraId="002E77DA" w14:textId="77777777" w:rsidR="00997807" w:rsidRPr="00997807" w:rsidRDefault="00997807" w:rsidP="00997807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997807">
              <w:rPr>
                <w:rFonts w:ascii="Arial" w:hAnsi="Arial" w:cs="Arial"/>
                <w:b/>
                <w:bCs/>
                <w:u w:val="single"/>
              </w:rPr>
              <w:t>Address of Property</w:t>
            </w:r>
          </w:p>
          <w:p w14:paraId="11B89315" w14:textId="77777777" w:rsidR="00997807" w:rsidRPr="00997807" w:rsidRDefault="00997807" w:rsidP="00997807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8" w:type="dxa"/>
            <w:shd w:val="clear" w:color="auto" w:fill="auto"/>
          </w:tcPr>
          <w:p w14:paraId="70EF3889" w14:textId="77777777" w:rsidR="00997807" w:rsidRPr="00997807" w:rsidRDefault="00997807" w:rsidP="00997807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997807">
              <w:rPr>
                <w:rFonts w:ascii="Arial" w:hAnsi="Arial" w:cs="Arial"/>
                <w:b/>
                <w:bCs/>
                <w:u w:val="single"/>
              </w:rPr>
              <w:t>Purchase Price of Property</w:t>
            </w:r>
          </w:p>
        </w:tc>
        <w:tc>
          <w:tcPr>
            <w:tcW w:w="2198" w:type="dxa"/>
            <w:shd w:val="clear" w:color="auto" w:fill="auto"/>
          </w:tcPr>
          <w:p w14:paraId="2458D8E9" w14:textId="77777777" w:rsidR="00997807" w:rsidRPr="00997807" w:rsidRDefault="00997807" w:rsidP="00997807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997807">
              <w:rPr>
                <w:rFonts w:ascii="Arial" w:hAnsi="Arial" w:cs="Arial"/>
                <w:b/>
                <w:bCs/>
                <w:u w:val="single"/>
              </w:rPr>
              <w:t>Amount of Advance</w:t>
            </w:r>
          </w:p>
        </w:tc>
        <w:tc>
          <w:tcPr>
            <w:tcW w:w="2198" w:type="dxa"/>
            <w:shd w:val="clear" w:color="auto" w:fill="auto"/>
          </w:tcPr>
          <w:p w14:paraId="7F863955" w14:textId="77777777" w:rsidR="00997807" w:rsidRPr="00997807" w:rsidRDefault="00997807" w:rsidP="00997807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997807">
              <w:rPr>
                <w:rFonts w:ascii="Arial" w:hAnsi="Arial" w:cs="Arial"/>
                <w:b/>
                <w:bCs/>
                <w:u w:val="single"/>
              </w:rPr>
              <w:t>Estimated Value of Property</w:t>
            </w:r>
          </w:p>
        </w:tc>
        <w:tc>
          <w:tcPr>
            <w:tcW w:w="2198" w:type="dxa"/>
            <w:shd w:val="clear" w:color="auto" w:fill="auto"/>
          </w:tcPr>
          <w:p w14:paraId="5B527826" w14:textId="77777777" w:rsidR="00997807" w:rsidRPr="00997807" w:rsidRDefault="00997807" w:rsidP="00997807">
            <w:pPr>
              <w:tabs>
                <w:tab w:val="left" w:pos="5670"/>
              </w:tabs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997807">
              <w:rPr>
                <w:rFonts w:ascii="Arial" w:hAnsi="Arial" w:cs="Arial"/>
                <w:b/>
                <w:bCs/>
                <w:u w:val="single"/>
              </w:rPr>
              <w:t>Proposed Completion Date</w:t>
            </w:r>
          </w:p>
        </w:tc>
      </w:tr>
      <w:tr w:rsidR="00997807" w:rsidRPr="00997807" w14:paraId="56D7F141" w14:textId="77777777" w:rsidTr="00A96F1D">
        <w:tc>
          <w:tcPr>
            <w:tcW w:w="2197" w:type="dxa"/>
            <w:shd w:val="clear" w:color="auto" w:fill="auto"/>
          </w:tcPr>
          <w:p w14:paraId="52BC2181" w14:textId="77777777" w:rsidR="00997807" w:rsidRPr="00997807" w:rsidRDefault="00997807" w:rsidP="00997807">
            <w:pPr>
              <w:tabs>
                <w:tab w:val="left" w:pos="5670"/>
              </w:tabs>
              <w:rPr>
                <w:rFonts w:ascii="Arial" w:hAnsi="Arial" w:cs="Arial"/>
                <w:b/>
                <w:bCs/>
              </w:rPr>
            </w:pPr>
          </w:p>
          <w:p w14:paraId="165E3E70" w14:textId="77777777" w:rsidR="00997807" w:rsidRPr="00997807" w:rsidRDefault="00997807" w:rsidP="00997807">
            <w:pPr>
              <w:tabs>
                <w:tab w:val="left" w:pos="567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8" w:type="dxa"/>
            <w:shd w:val="clear" w:color="auto" w:fill="auto"/>
          </w:tcPr>
          <w:p w14:paraId="388E09BB" w14:textId="77777777" w:rsidR="00997807" w:rsidRPr="00997807" w:rsidRDefault="00997807" w:rsidP="00997807">
            <w:pPr>
              <w:tabs>
                <w:tab w:val="left" w:pos="567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8" w:type="dxa"/>
            <w:shd w:val="clear" w:color="auto" w:fill="auto"/>
          </w:tcPr>
          <w:p w14:paraId="3C1829DE" w14:textId="77777777" w:rsidR="00997807" w:rsidRPr="00997807" w:rsidRDefault="00997807" w:rsidP="00997807">
            <w:pPr>
              <w:tabs>
                <w:tab w:val="left" w:pos="567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8" w:type="dxa"/>
            <w:shd w:val="clear" w:color="auto" w:fill="auto"/>
          </w:tcPr>
          <w:p w14:paraId="060B08D0" w14:textId="77777777" w:rsidR="00997807" w:rsidRPr="00997807" w:rsidRDefault="00997807" w:rsidP="00997807">
            <w:pPr>
              <w:tabs>
                <w:tab w:val="left" w:pos="567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8" w:type="dxa"/>
            <w:shd w:val="clear" w:color="auto" w:fill="auto"/>
          </w:tcPr>
          <w:p w14:paraId="705DBAE6" w14:textId="77777777" w:rsidR="00997807" w:rsidRPr="00997807" w:rsidRDefault="00997807" w:rsidP="00997807">
            <w:pPr>
              <w:tabs>
                <w:tab w:val="left" w:pos="567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997807" w:rsidRPr="00997807" w14:paraId="36A5F677" w14:textId="77777777" w:rsidTr="00A96F1D">
        <w:tc>
          <w:tcPr>
            <w:tcW w:w="2197" w:type="dxa"/>
            <w:shd w:val="clear" w:color="auto" w:fill="auto"/>
          </w:tcPr>
          <w:p w14:paraId="354F3370" w14:textId="77777777" w:rsidR="00997807" w:rsidRPr="00997807" w:rsidRDefault="00997807" w:rsidP="00997807">
            <w:pPr>
              <w:tabs>
                <w:tab w:val="left" w:pos="5670"/>
              </w:tabs>
              <w:rPr>
                <w:rFonts w:ascii="Arial" w:hAnsi="Arial" w:cs="Arial"/>
                <w:b/>
                <w:bCs/>
              </w:rPr>
            </w:pPr>
          </w:p>
          <w:p w14:paraId="3A752DF3" w14:textId="77777777" w:rsidR="00997807" w:rsidRPr="00997807" w:rsidRDefault="00997807" w:rsidP="00997807">
            <w:pPr>
              <w:tabs>
                <w:tab w:val="left" w:pos="567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8" w:type="dxa"/>
            <w:shd w:val="clear" w:color="auto" w:fill="auto"/>
          </w:tcPr>
          <w:p w14:paraId="3C708A16" w14:textId="77777777" w:rsidR="00997807" w:rsidRPr="00997807" w:rsidRDefault="00997807" w:rsidP="00997807">
            <w:pPr>
              <w:tabs>
                <w:tab w:val="left" w:pos="567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8" w:type="dxa"/>
            <w:shd w:val="clear" w:color="auto" w:fill="auto"/>
          </w:tcPr>
          <w:p w14:paraId="446E3A6B" w14:textId="77777777" w:rsidR="00997807" w:rsidRPr="00997807" w:rsidRDefault="00997807" w:rsidP="00997807">
            <w:pPr>
              <w:tabs>
                <w:tab w:val="left" w:pos="567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8" w:type="dxa"/>
            <w:shd w:val="clear" w:color="auto" w:fill="auto"/>
          </w:tcPr>
          <w:p w14:paraId="53C3FF33" w14:textId="77777777" w:rsidR="00997807" w:rsidRPr="00997807" w:rsidRDefault="00997807" w:rsidP="00997807">
            <w:pPr>
              <w:tabs>
                <w:tab w:val="left" w:pos="567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8" w:type="dxa"/>
            <w:shd w:val="clear" w:color="auto" w:fill="auto"/>
          </w:tcPr>
          <w:p w14:paraId="212229B0" w14:textId="77777777" w:rsidR="00997807" w:rsidRPr="00997807" w:rsidRDefault="00997807" w:rsidP="00997807">
            <w:pPr>
              <w:tabs>
                <w:tab w:val="left" w:pos="567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997807" w:rsidRPr="00997807" w14:paraId="117DBE66" w14:textId="77777777" w:rsidTr="00A96F1D">
        <w:tc>
          <w:tcPr>
            <w:tcW w:w="2197" w:type="dxa"/>
            <w:shd w:val="clear" w:color="auto" w:fill="auto"/>
          </w:tcPr>
          <w:p w14:paraId="17ED0F8B" w14:textId="77777777" w:rsidR="00997807" w:rsidRPr="00997807" w:rsidRDefault="00997807" w:rsidP="00997807">
            <w:pPr>
              <w:tabs>
                <w:tab w:val="left" w:pos="5670"/>
              </w:tabs>
              <w:rPr>
                <w:rFonts w:ascii="Arial" w:hAnsi="Arial" w:cs="Arial"/>
                <w:b/>
                <w:bCs/>
              </w:rPr>
            </w:pPr>
          </w:p>
          <w:p w14:paraId="7C7A18F1" w14:textId="77777777" w:rsidR="00997807" w:rsidRPr="00997807" w:rsidRDefault="00997807" w:rsidP="00997807">
            <w:pPr>
              <w:tabs>
                <w:tab w:val="left" w:pos="567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8" w:type="dxa"/>
            <w:shd w:val="clear" w:color="auto" w:fill="auto"/>
          </w:tcPr>
          <w:p w14:paraId="731BC065" w14:textId="77777777" w:rsidR="00997807" w:rsidRPr="00997807" w:rsidRDefault="00997807" w:rsidP="00997807">
            <w:pPr>
              <w:tabs>
                <w:tab w:val="left" w:pos="567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8" w:type="dxa"/>
            <w:shd w:val="clear" w:color="auto" w:fill="auto"/>
          </w:tcPr>
          <w:p w14:paraId="0AB0E3CC" w14:textId="77777777" w:rsidR="00997807" w:rsidRPr="00997807" w:rsidRDefault="00997807" w:rsidP="00997807">
            <w:pPr>
              <w:tabs>
                <w:tab w:val="left" w:pos="567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8" w:type="dxa"/>
            <w:shd w:val="clear" w:color="auto" w:fill="auto"/>
          </w:tcPr>
          <w:p w14:paraId="3F1FBB63" w14:textId="77777777" w:rsidR="00997807" w:rsidRPr="00997807" w:rsidRDefault="00997807" w:rsidP="00997807">
            <w:pPr>
              <w:tabs>
                <w:tab w:val="left" w:pos="567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8" w:type="dxa"/>
            <w:shd w:val="clear" w:color="auto" w:fill="auto"/>
          </w:tcPr>
          <w:p w14:paraId="3F649A3C" w14:textId="77777777" w:rsidR="00997807" w:rsidRPr="00997807" w:rsidRDefault="00997807" w:rsidP="00997807">
            <w:pPr>
              <w:tabs>
                <w:tab w:val="left" w:pos="567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997807" w:rsidRPr="00997807" w14:paraId="126A1289" w14:textId="77777777" w:rsidTr="00A96F1D">
        <w:tc>
          <w:tcPr>
            <w:tcW w:w="2197" w:type="dxa"/>
            <w:shd w:val="clear" w:color="auto" w:fill="auto"/>
          </w:tcPr>
          <w:p w14:paraId="1FFE174A" w14:textId="77777777" w:rsidR="00997807" w:rsidRPr="00997807" w:rsidRDefault="00997807" w:rsidP="00997807">
            <w:pPr>
              <w:tabs>
                <w:tab w:val="left" w:pos="5670"/>
              </w:tabs>
              <w:rPr>
                <w:rFonts w:ascii="Arial" w:hAnsi="Arial" w:cs="Arial"/>
                <w:b/>
                <w:bCs/>
              </w:rPr>
            </w:pPr>
          </w:p>
          <w:p w14:paraId="71D02941" w14:textId="77777777" w:rsidR="00997807" w:rsidRPr="00997807" w:rsidRDefault="00997807" w:rsidP="00997807">
            <w:pPr>
              <w:tabs>
                <w:tab w:val="left" w:pos="567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8" w:type="dxa"/>
            <w:shd w:val="clear" w:color="auto" w:fill="auto"/>
          </w:tcPr>
          <w:p w14:paraId="59CB855E" w14:textId="77777777" w:rsidR="00997807" w:rsidRPr="00997807" w:rsidRDefault="00997807" w:rsidP="00997807">
            <w:pPr>
              <w:tabs>
                <w:tab w:val="left" w:pos="567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8" w:type="dxa"/>
            <w:shd w:val="clear" w:color="auto" w:fill="auto"/>
          </w:tcPr>
          <w:p w14:paraId="6FC85092" w14:textId="77777777" w:rsidR="00997807" w:rsidRPr="00997807" w:rsidRDefault="00997807" w:rsidP="00997807">
            <w:pPr>
              <w:tabs>
                <w:tab w:val="left" w:pos="567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8" w:type="dxa"/>
            <w:shd w:val="clear" w:color="auto" w:fill="auto"/>
          </w:tcPr>
          <w:p w14:paraId="72C7E0AE" w14:textId="77777777" w:rsidR="00997807" w:rsidRPr="00997807" w:rsidRDefault="00997807" w:rsidP="00997807">
            <w:pPr>
              <w:tabs>
                <w:tab w:val="left" w:pos="5670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98" w:type="dxa"/>
            <w:shd w:val="clear" w:color="auto" w:fill="auto"/>
          </w:tcPr>
          <w:p w14:paraId="790365EC" w14:textId="77777777" w:rsidR="00997807" w:rsidRPr="00997807" w:rsidRDefault="00997807" w:rsidP="00997807">
            <w:pPr>
              <w:tabs>
                <w:tab w:val="left" w:pos="5670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14:paraId="1A6831F0" w14:textId="77777777" w:rsidR="00997807" w:rsidRDefault="00997807"/>
    <w:sectPr w:rsidR="00997807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D716C11" w15:done="0"/>
  <w15:commentEx w15:paraId="034BC815" w15:done="0"/>
  <w15:commentEx w15:paraId="0B8CB659" w15:done="0"/>
  <w15:commentEx w15:paraId="303C2D92" w15:done="0"/>
  <w15:commentEx w15:paraId="0FACFBEF" w15:done="0"/>
  <w15:commentEx w15:paraId="1114FE4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716C11" w16cid:durableId="211790E7"/>
  <w16cid:commentId w16cid:paraId="034BC815" w16cid:durableId="211790E8"/>
  <w16cid:commentId w16cid:paraId="0B8CB659" w16cid:durableId="211790E9"/>
  <w16cid:commentId w16cid:paraId="303C2D92" w16cid:durableId="211790EA"/>
  <w16cid:commentId w16cid:paraId="0FACFBEF" w16cid:durableId="211790EB"/>
  <w16cid:commentId w16cid:paraId="1114FE49" w16cid:durableId="2117918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0921B" w14:textId="77777777" w:rsidR="000A6B4C" w:rsidRDefault="000A6B4C" w:rsidP="000A6B4C">
      <w:r>
        <w:separator/>
      </w:r>
    </w:p>
  </w:endnote>
  <w:endnote w:type="continuationSeparator" w:id="0">
    <w:p w14:paraId="6FEC60A6" w14:textId="77777777" w:rsidR="000A6B4C" w:rsidRDefault="000A6B4C" w:rsidP="000A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10B5B" w14:textId="77777777" w:rsidR="000A6B4C" w:rsidRDefault="000A6B4C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57E1056" wp14:editId="104583B8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258348c78dbd4fdf5e0ba1bb" descr="{&quot;HashCode&quot;:-88677234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DAE077" w14:textId="693AF7ED" w:rsidR="000A6B4C" w:rsidRPr="000A6B4C" w:rsidRDefault="000A6B4C" w:rsidP="000A6B4C">
                          <w:pPr>
                            <w:jc w:val="left"/>
                            <w:rPr>
                              <w:rFonts w:ascii="Calibri" w:hAnsi="Calibri"/>
                              <w:color w:val="000000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258348c78dbd4fdf5e0ba1bb" o:spid="_x0000_s1026" type="#_x0000_t202" alt="{&quot;HashCode&quot;:-886772344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" o:allowincell="f" filled="f" stroked="f" strokeweight=".5pt">
              <v:textbox inset="20pt,0,,0">
                <w:txbxContent>
                  <w:p w14:paraId="55DAE077" w14:textId="693AF7ED" w:rsidR="000A6B4C" w:rsidRPr="000A6B4C" w:rsidRDefault="000A6B4C" w:rsidP="000A6B4C">
                    <w:pPr>
                      <w:jc w:val="left"/>
                      <w:rPr>
                        <w:rFonts w:ascii="Calibri" w:hAnsi="Calibri"/>
                        <w:color w:val="000000"/>
                        <w:sz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BAC36" w14:textId="77777777" w:rsidR="000A6B4C" w:rsidRDefault="000A6B4C" w:rsidP="000A6B4C">
      <w:r>
        <w:separator/>
      </w:r>
    </w:p>
  </w:footnote>
  <w:footnote w:type="continuationSeparator" w:id="0">
    <w:p w14:paraId="3E19B52D" w14:textId="77777777" w:rsidR="000A6B4C" w:rsidRDefault="000A6B4C" w:rsidP="000A6B4C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hillips, Amanda (Lending Product Franchise )">
    <w15:presenceInfo w15:providerId="AD" w15:userId="S-1-5-21-1606980848-861567501-725345543-243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807"/>
    <w:rsid w:val="000A6B4C"/>
    <w:rsid w:val="00121931"/>
    <w:rsid w:val="005A66C6"/>
    <w:rsid w:val="007008C2"/>
    <w:rsid w:val="00790037"/>
    <w:rsid w:val="00946D9A"/>
    <w:rsid w:val="00997807"/>
    <w:rsid w:val="009A7610"/>
    <w:rsid w:val="00A5188B"/>
    <w:rsid w:val="00A70EAC"/>
    <w:rsid w:val="00F3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8193"/>
    <o:shapelayout v:ext="edit">
      <o:idmap v:ext="edit" data="1"/>
    </o:shapelayout>
  </w:shapeDefaults>
  <w:decimalSymbol w:val="."/>
  <w:listSeparator w:val=","/>
  <w14:docId w14:val="60B252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807"/>
    <w:pPr>
      <w:suppressAutoHyphens/>
      <w:autoSpaceDE w:val="0"/>
      <w:autoSpaceDN w:val="0"/>
      <w:jc w:val="both"/>
    </w:pPr>
    <w:rPr>
      <w:rFonts w:eastAsia="Arial Unicode MS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5A66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66C6"/>
  </w:style>
  <w:style w:type="character" w:customStyle="1" w:styleId="CommentTextChar">
    <w:name w:val="Comment Text Char"/>
    <w:basedOn w:val="DefaultParagraphFont"/>
    <w:link w:val="CommentText"/>
    <w:rsid w:val="005A66C6"/>
    <w:rPr>
      <w:rFonts w:eastAsia="Arial Unicode MS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5A66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A66C6"/>
    <w:rPr>
      <w:rFonts w:eastAsia="Arial Unicode MS"/>
      <w:b/>
      <w:bCs/>
      <w:lang w:val="en-US" w:eastAsia="ja-JP"/>
    </w:rPr>
  </w:style>
  <w:style w:type="paragraph" w:styleId="BalloonText">
    <w:name w:val="Balloon Text"/>
    <w:basedOn w:val="Normal"/>
    <w:link w:val="BalloonTextChar"/>
    <w:rsid w:val="005A6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66C6"/>
    <w:rPr>
      <w:rFonts w:ascii="Tahoma" w:eastAsia="Arial Unicode MS" w:hAnsi="Tahoma" w:cs="Tahoma"/>
      <w:sz w:val="16"/>
      <w:szCs w:val="16"/>
      <w:lang w:val="en-US" w:eastAsia="ja-JP"/>
    </w:rPr>
  </w:style>
  <w:style w:type="paragraph" w:styleId="Header">
    <w:name w:val="header"/>
    <w:basedOn w:val="Normal"/>
    <w:link w:val="HeaderChar"/>
    <w:unhideWhenUsed/>
    <w:rsid w:val="000A6B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A6B4C"/>
    <w:rPr>
      <w:rFonts w:eastAsia="Arial Unicode MS"/>
      <w:lang w:val="en-US" w:eastAsia="ja-JP"/>
    </w:rPr>
  </w:style>
  <w:style w:type="paragraph" w:styleId="Footer">
    <w:name w:val="footer"/>
    <w:basedOn w:val="Normal"/>
    <w:link w:val="FooterChar"/>
    <w:unhideWhenUsed/>
    <w:rsid w:val="000A6B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A6B4C"/>
    <w:rPr>
      <w:rFonts w:eastAsia="Arial Unicode MS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807"/>
    <w:pPr>
      <w:suppressAutoHyphens/>
      <w:autoSpaceDE w:val="0"/>
      <w:autoSpaceDN w:val="0"/>
      <w:jc w:val="both"/>
    </w:pPr>
    <w:rPr>
      <w:rFonts w:eastAsia="Arial Unicode MS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5A66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66C6"/>
  </w:style>
  <w:style w:type="character" w:customStyle="1" w:styleId="CommentTextChar">
    <w:name w:val="Comment Text Char"/>
    <w:basedOn w:val="DefaultParagraphFont"/>
    <w:link w:val="CommentText"/>
    <w:rsid w:val="005A66C6"/>
    <w:rPr>
      <w:rFonts w:eastAsia="Arial Unicode MS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5A66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A66C6"/>
    <w:rPr>
      <w:rFonts w:eastAsia="Arial Unicode MS"/>
      <w:b/>
      <w:bCs/>
      <w:lang w:val="en-US" w:eastAsia="ja-JP"/>
    </w:rPr>
  </w:style>
  <w:style w:type="paragraph" w:styleId="BalloonText">
    <w:name w:val="Balloon Text"/>
    <w:basedOn w:val="Normal"/>
    <w:link w:val="BalloonTextChar"/>
    <w:rsid w:val="005A6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66C6"/>
    <w:rPr>
      <w:rFonts w:ascii="Tahoma" w:eastAsia="Arial Unicode MS" w:hAnsi="Tahoma" w:cs="Tahoma"/>
      <w:sz w:val="16"/>
      <w:szCs w:val="16"/>
      <w:lang w:val="en-US" w:eastAsia="ja-JP"/>
    </w:rPr>
  </w:style>
  <w:style w:type="paragraph" w:styleId="Header">
    <w:name w:val="header"/>
    <w:basedOn w:val="Normal"/>
    <w:link w:val="HeaderChar"/>
    <w:unhideWhenUsed/>
    <w:rsid w:val="000A6B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A6B4C"/>
    <w:rPr>
      <w:rFonts w:eastAsia="Arial Unicode MS"/>
      <w:lang w:val="en-US" w:eastAsia="ja-JP"/>
    </w:rPr>
  </w:style>
  <w:style w:type="paragraph" w:styleId="Footer">
    <w:name w:val="footer"/>
    <w:basedOn w:val="Normal"/>
    <w:link w:val="FooterChar"/>
    <w:unhideWhenUsed/>
    <w:rsid w:val="000A6B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A6B4C"/>
    <w:rPr>
      <w:rFonts w:eastAsia="Arial Unicode MS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Bank of Scotland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Maya</cp:lastModifiedBy>
  <cp:revision>5</cp:revision>
  <dcterms:created xsi:type="dcterms:W3CDTF">2019-09-10T07:59:00Z</dcterms:created>
  <dcterms:modified xsi:type="dcterms:W3CDTF">2019-10-09T08:47:00Z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cb48ca5-cbd3-4861-99c1-e88c191153ed_Enabled">
    <vt:lpwstr>True</vt:lpwstr>
  </property>
  <property fmtid="{D5CDD505-2E9C-101B-9397-08002B2CF9AE}" pid="3" name="MSIP_Label_acb48ca5-cbd3-4861-99c1-e88c191153ed_SiteId">
    <vt:lpwstr>7c917db0-71f2-438e-9554-388ffcab8764</vt:lpwstr>
  </property>
  <property fmtid="{D5CDD505-2E9C-101B-9397-08002B2CF9AE}" pid="4" name="MSIP_Label_acb48ca5-cbd3-4861-99c1-e88c191153ed_Owner">
    <vt:lpwstr>Amanda.J.Phillips@natwest.com</vt:lpwstr>
  </property>
  <property fmtid="{D5CDD505-2E9C-101B-9397-08002B2CF9AE}" pid="5" name="MSIP_Label_acb48ca5-cbd3-4861-99c1-e88c191153ed_SetDate">
    <vt:lpwstr>2019-09-02T12:01:31.9440751Z</vt:lpwstr>
  </property>
  <property fmtid="{D5CDD505-2E9C-101B-9397-08002B2CF9AE}" pid="6" name="MSIP_Label_acb48ca5-cbd3-4861-99c1-e88c191153ed_Name">
    <vt:lpwstr>Internal</vt:lpwstr>
  </property>
  <property fmtid="{D5CDD505-2E9C-101B-9397-08002B2CF9AE}" pid="7" name="MSIP_Label_acb48ca5-cbd3-4861-99c1-e88c191153ed_Application">
    <vt:lpwstr>Microsoft Azure Information Protection</vt:lpwstr>
  </property>
  <property fmtid="{D5CDD505-2E9C-101B-9397-08002B2CF9AE}" pid="8" name="MSIP_Label_acb48ca5-cbd3-4861-99c1-e88c191153ed_ActionId">
    <vt:lpwstr>7ec3b1a8-db10-48eb-830f-b1623265227b</vt:lpwstr>
  </property>
  <property fmtid="{D5CDD505-2E9C-101B-9397-08002B2CF9AE}" pid="9" name="MSIP_Label_acb48ca5-cbd3-4861-99c1-e88c191153ed_Extended_MSFT_Method">
    <vt:lpwstr>Manual</vt:lpwstr>
  </property>
  <property fmtid="{D5CDD505-2E9C-101B-9397-08002B2CF9AE}" pid="10" name="Sensitivity">
    <vt:lpwstr>Internal</vt:lpwstr>
  </property>
</Properties>
</file>