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3F" w:rsidRDefault="00B9353F" w:rsidP="00B9353F">
      <w:pPr>
        <w:tabs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Your ref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 </w:instrText>
      </w:r>
      <w:r>
        <w:rPr>
          <w:rFonts w:ascii="Arial" w:hAnsi="Arial" w:cs="Arial"/>
        </w:rPr>
        <w:fldChar w:fldCharType="end"/>
      </w:r>
    </w:p>
    <w:p w:rsidR="00B9353F" w:rsidRDefault="00B9353F" w:rsidP="00B9353F">
      <w:pPr>
        <w:rPr>
          <w:rFonts w:ascii="Arial" w:hAnsi="Arial" w:cs="Arial"/>
        </w:rPr>
      </w:pPr>
    </w:p>
    <w:p w:rsidR="00B9353F" w:rsidRDefault="00B9353F" w:rsidP="00B935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Our ref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 </w:instrText>
      </w:r>
      <w:r>
        <w:rPr>
          <w:rFonts w:ascii="Arial" w:hAnsi="Arial" w:cs="Arial"/>
        </w:rPr>
        <w:fldChar w:fldCharType="end"/>
      </w:r>
    </w:p>
    <w:p w:rsidR="00B9353F" w:rsidRDefault="00B9353F" w:rsidP="00B9353F">
      <w:pPr>
        <w:outlineLvl w:val="0"/>
        <w:rPr>
          <w:rFonts w:ascii="Arial" w:hAnsi="Arial" w:cs="Arial"/>
        </w:rPr>
      </w:pPr>
    </w:p>
    <w:p w:rsidR="00B9353F" w:rsidRDefault="00B9353F" w:rsidP="00B935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 </w:instrText>
      </w:r>
      <w:r>
        <w:rPr>
          <w:rFonts w:ascii="Arial" w:hAnsi="Arial" w:cs="Arial"/>
        </w:rPr>
        <w:fldChar w:fldCharType="end"/>
      </w:r>
    </w:p>
    <w:p w:rsidR="00B9353F" w:rsidRDefault="00B9353F" w:rsidP="00B9353F">
      <w:pPr>
        <w:rPr>
          <w:rFonts w:ascii="Arial" w:hAnsi="Arial" w:cs="Arial"/>
        </w:rPr>
      </w:pPr>
    </w:p>
    <w:p w:rsidR="00B9353F" w:rsidRDefault="00B9353F" w:rsidP="00B9353F">
      <w:pPr>
        <w:rPr>
          <w:rFonts w:ascii="Arial" w:hAnsi="Arial" w:cs="Arial"/>
        </w:rPr>
      </w:pPr>
    </w:p>
    <w:p w:rsidR="00B9353F" w:rsidRDefault="00B9353F" w:rsidP="00B9353F">
      <w:pPr>
        <w:tabs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.</w:t>
      </w:r>
    </w:p>
    <w:p w:rsidR="00B9353F" w:rsidRDefault="00B9353F" w:rsidP="00B9353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 </w:instrText>
      </w:r>
      <w:r>
        <w:rPr>
          <w:rFonts w:ascii="Arial" w:hAnsi="Arial" w:cs="Arial"/>
        </w:rPr>
        <w:fldChar w:fldCharType="end"/>
      </w:r>
    </w:p>
    <w:p w:rsidR="00B9353F" w:rsidRDefault="00B9353F" w:rsidP="00B9353F">
      <w:pPr>
        <w:rPr>
          <w:rFonts w:ascii="Arial" w:hAnsi="Arial" w:cs="Arial"/>
        </w:rPr>
      </w:pPr>
    </w:p>
    <w:p w:rsidR="00B9353F" w:rsidRDefault="00B9353F" w:rsidP="00B9353F">
      <w:pPr>
        <w:tabs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.</w:t>
      </w:r>
    </w:p>
    <w:p w:rsidR="00B9353F" w:rsidRDefault="00B9353F" w:rsidP="00B9353F">
      <w:pPr>
        <w:rPr>
          <w:rFonts w:ascii="Arial" w:hAnsi="Arial" w:cs="Arial"/>
        </w:rPr>
      </w:pPr>
    </w:p>
    <w:p w:rsidR="00B9353F" w:rsidRDefault="00B9353F" w:rsidP="00B9353F">
      <w:pPr>
        <w:outlineLvl w:val="0"/>
        <w:rPr>
          <w:rFonts w:ascii="Arial" w:hAnsi="Arial" w:cs="Arial"/>
        </w:rPr>
      </w:pPr>
    </w:p>
    <w:p w:rsidR="00B9353F" w:rsidRDefault="00B9353F" w:rsidP="00B9353F">
      <w:pPr>
        <w:outlineLvl w:val="0"/>
        <w:rPr>
          <w:rFonts w:ascii="Arial" w:hAnsi="Arial" w:cs="Arial"/>
        </w:rPr>
      </w:pPr>
    </w:p>
    <w:p w:rsidR="00B9353F" w:rsidRDefault="00B9353F" w:rsidP="00B9353F">
      <w:pPr>
        <w:outlineLvl w:val="0"/>
        <w:rPr>
          <w:rFonts w:ascii="Arial" w:hAnsi="Arial" w:cs="Arial"/>
        </w:rPr>
      </w:pPr>
    </w:p>
    <w:p w:rsidR="00B9353F" w:rsidRDefault="00B9353F" w:rsidP="00B9353F">
      <w:pPr>
        <w:outlineLvl w:val="0"/>
        <w:rPr>
          <w:rFonts w:ascii="Arial" w:hAnsi="Arial" w:cs="Arial"/>
        </w:rPr>
      </w:pPr>
    </w:p>
    <w:p w:rsidR="00B9353F" w:rsidRDefault="00B9353F" w:rsidP="00B9353F">
      <w:pPr>
        <w:rPr>
          <w:rFonts w:ascii="Arial" w:hAnsi="Arial" w:cs="Arial"/>
        </w:rPr>
      </w:pPr>
      <w:r>
        <w:rPr>
          <w:rFonts w:ascii="Arial" w:hAnsi="Arial" w:cs="Arial"/>
        </w:rPr>
        <w:t>Dear Sirs</w:t>
      </w:r>
    </w:p>
    <w:p w:rsidR="00B9353F" w:rsidRDefault="00B9353F" w:rsidP="00B9353F">
      <w:pPr>
        <w:rPr>
          <w:rFonts w:ascii="Arial" w:hAnsi="Arial" w:cs="Arial"/>
        </w:rPr>
      </w:pPr>
    </w:p>
    <w:p w:rsidR="00B9353F" w:rsidRDefault="00B9353F" w:rsidP="00B9353F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Legal Estate Owner(s):</w:t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 </w:instrText>
      </w:r>
      <w:r>
        <w:rPr>
          <w:rFonts w:ascii="Arial" w:hAnsi="Arial" w:cs="Arial"/>
          <w:b/>
        </w:rPr>
        <w:fldChar w:fldCharType="end"/>
      </w:r>
    </w:p>
    <w:p w:rsidR="00B9353F" w:rsidRDefault="00B9353F" w:rsidP="00B935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Lease: A lease dated [   ] of the Property known as [   ] made between you and the Legal Estate Owner</w:t>
      </w:r>
    </w:p>
    <w:p w:rsidR="00B9353F" w:rsidRDefault="000364A9" w:rsidP="00B935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Security Agent</w:t>
      </w:r>
      <w:r w:rsidR="00B9353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[ (insert Security Agent) ] </w:t>
      </w:r>
      <w:r w:rsidR="00B9353F">
        <w:rPr>
          <w:rFonts w:ascii="Arial" w:hAnsi="Arial" w:cs="Arial"/>
          <w:b/>
        </w:rPr>
        <w:t xml:space="preserve"> as security agent </w:t>
      </w:r>
      <w:r>
        <w:rPr>
          <w:rFonts w:ascii="Arial" w:hAnsi="Arial" w:cs="Arial"/>
          <w:b/>
        </w:rPr>
        <w:t xml:space="preserve">for [(insert bank)] and [(insert bank)] </w:t>
      </w:r>
      <w:r w:rsidRPr="000364A9">
        <w:rPr>
          <w:rFonts w:ascii="Arial" w:hAnsi="Arial" w:cs="Arial"/>
          <w:b/>
        </w:rPr>
        <w:t>(the “Secured Parties”)</w:t>
      </w:r>
      <w:r>
        <w:rPr>
          <w:rFonts w:ascii="Arial" w:hAnsi="Arial" w:cs="Arial"/>
          <w:b/>
        </w:rPr>
        <w:t xml:space="preserve"> </w:t>
      </w:r>
      <w:r w:rsidR="00B9353F">
        <w:rPr>
          <w:rFonts w:ascii="Arial" w:hAnsi="Arial" w:cs="Arial"/>
          <w:b/>
        </w:rPr>
        <w:t>of [insert address]</w:t>
      </w:r>
      <w:r w:rsidR="00B9353F">
        <w:rPr>
          <w:rFonts w:ascii="Arial" w:hAnsi="Arial" w:cs="Arial"/>
          <w:b/>
        </w:rPr>
        <w:fldChar w:fldCharType="begin"/>
      </w:r>
      <w:r w:rsidR="00B9353F">
        <w:rPr>
          <w:rFonts w:ascii="Arial" w:hAnsi="Arial" w:cs="Arial"/>
          <w:b/>
        </w:rPr>
        <w:instrText xml:space="preserve">  </w:instrText>
      </w:r>
      <w:r w:rsidR="00B9353F">
        <w:rPr>
          <w:rFonts w:ascii="Arial" w:hAnsi="Arial" w:cs="Arial"/>
          <w:b/>
        </w:rPr>
        <w:fldChar w:fldCharType="end"/>
      </w:r>
    </w:p>
    <w:p w:rsidR="00B9353F" w:rsidRDefault="00B9353F" w:rsidP="00B9353F">
      <w:pPr>
        <w:rPr>
          <w:rFonts w:ascii="Arial" w:hAnsi="Arial" w:cs="Arial"/>
        </w:rPr>
      </w:pPr>
    </w:p>
    <w:p w:rsidR="00B9353F" w:rsidRDefault="00B9353F" w:rsidP="00B9353F">
      <w:pPr>
        <w:tabs>
          <w:tab w:val="lef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act for the </w:t>
      </w:r>
      <w:r w:rsidR="000364A9">
        <w:rPr>
          <w:rFonts w:ascii="Arial" w:hAnsi="Arial" w:cs="Arial"/>
        </w:rPr>
        <w:t>Security Agent</w:t>
      </w:r>
      <w:r w:rsidR="000364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give notice that the Legal Estate Owner(s) has charged the Lease to the </w:t>
      </w:r>
      <w:r w:rsidR="000364A9">
        <w:rPr>
          <w:rFonts w:ascii="Arial" w:hAnsi="Arial" w:cs="Arial"/>
        </w:rPr>
        <w:t>Security Agent</w:t>
      </w:r>
      <w:r>
        <w:rPr>
          <w:rFonts w:ascii="Arial" w:hAnsi="Arial" w:cs="Arial"/>
        </w:rPr>
        <w:t xml:space="preserve">. </w:t>
      </w:r>
    </w:p>
    <w:p w:rsidR="00B9353F" w:rsidRDefault="00B9353F" w:rsidP="00B9353F">
      <w:pPr>
        <w:jc w:val="both"/>
        <w:rPr>
          <w:rFonts w:ascii="Arial" w:hAnsi="Arial" w:cs="Arial"/>
        </w:rPr>
      </w:pPr>
    </w:p>
    <w:p w:rsidR="00B9353F" w:rsidRDefault="00B9353F" w:rsidP="00B93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note that:-</w:t>
      </w:r>
    </w:p>
    <w:p w:rsidR="00B9353F" w:rsidRDefault="00B9353F" w:rsidP="00B9353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issue any proceedings for possession of the Property or to forfeit the lease notice should be served on the </w:t>
      </w:r>
      <w:r w:rsidR="000364A9">
        <w:rPr>
          <w:rFonts w:ascii="Arial" w:hAnsi="Arial" w:cs="Arial"/>
        </w:rPr>
        <w:t>Security Agent</w:t>
      </w:r>
      <w:r>
        <w:rPr>
          <w:rFonts w:ascii="Arial" w:hAnsi="Arial" w:cs="Arial"/>
        </w:rPr>
        <w:t>.</w:t>
      </w:r>
    </w:p>
    <w:p w:rsidR="00B9353F" w:rsidRDefault="00B9353F" w:rsidP="00B9353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Legal Estate Owner(s) cannot agree with you any amendment to the Lease or surrender the Lease, without the </w:t>
      </w:r>
      <w:r w:rsidR="000364A9">
        <w:rPr>
          <w:rFonts w:ascii="Arial" w:hAnsi="Arial" w:cs="Arial"/>
        </w:rPr>
        <w:t>Security Agent’s</w:t>
      </w:r>
      <w:r w:rsidR="000364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written consent.</w:t>
      </w:r>
    </w:p>
    <w:p w:rsidR="00B9353F" w:rsidRDefault="00B9353F" w:rsidP="00B9353F">
      <w:pPr>
        <w:jc w:val="both"/>
        <w:rPr>
          <w:rFonts w:ascii="Arial" w:hAnsi="Arial" w:cs="Arial"/>
        </w:rPr>
      </w:pPr>
    </w:p>
    <w:p w:rsidR="00B9353F" w:rsidRDefault="00B9353F" w:rsidP="00B93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acknowledge receipt of this notice by countersigning the attached duplicate and returning it to us at the above address. Any future correspondence should be directed to the </w:t>
      </w:r>
      <w:r w:rsidR="000364A9">
        <w:rPr>
          <w:rFonts w:ascii="Arial" w:hAnsi="Arial" w:cs="Arial"/>
        </w:rPr>
        <w:t>Security Agent’s</w:t>
      </w:r>
      <w:r w:rsidR="000364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address above.</w:t>
      </w:r>
    </w:p>
    <w:p w:rsidR="00B9353F" w:rsidRDefault="00B9353F" w:rsidP="00B9353F">
      <w:pPr>
        <w:rPr>
          <w:rFonts w:ascii="Arial" w:hAnsi="Arial" w:cs="Arial"/>
        </w:rPr>
      </w:pPr>
    </w:p>
    <w:p w:rsidR="00B9353F" w:rsidRDefault="00B9353F" w:rsidP="00B9353F">
      <w:pPr>
        <w:rPr>
          <w:rFonts w:ascii="Arial" w:hAnsi="Arial" w:cs="Arial"/>
        </w:rPr>
      </w:pPr>
      <w:r>
        <w:rPr>
          <w:rFonts w:ascii="Arial" w:hAnsi="Arial" w:cs="Arial"/>
        </w:rPr>
        <w:t>Yours faithfully</w:t>
      </w:r>
    </w:p>
    <w:p w:rsidR="00B9353F" w:rsidRDefault="00B9353F" w:rsidP="00B9353F">
      <w:pPr>
        <w:rPr>
          <w:rFonts w:ascii="Arial" w:hAnsi="Arial" w:cs="Arial"/>
        </w:rPr>
      </w:pPr>
    </w:p>
    <w:p w:rsidR="00B9353F" w:rsidRDefault="00B9353F" w:rsidP="00B9353F">
      <w:pPr>
        <w:rPr>
          <w:rFonts w:ascii="Arial" w:hAnsi="Arial" w:cs="Arial"/>
        </w:rPr>
      </w:pPr>
    </w:p>
    <w:p w:rsidR="00B9353F" w:rsidRDefault="00B9353F" w:rsidP="00B9353F">
      <w:pPr>
        <w:rPr>
          <w:rFonts w:ascii="Arial" w:hAnsi="Arial" w:cs="Arial"/>
        </w:rPr>
      </w:pPr>
    </w:p>
    <w:p w:rsidR="00B9353F" w:rsidRDefault="00B9353F" w:rsidP="00B9353F">
      <w:pPr>
        <w:rPr>
          <w:rFonts w:ascii="Arial" w:hAnsi="Arial" w:cs="Arial"/>
        </w:rPr>
      </w:pPr>
    </w:p>
    <w:p w:rsidR="00B9353F" w:rsidRDefault="00B9353F" w:rsidP="00B9353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B9353F" w:rsidRDefault="00B9353F" w:rsidP="00B9353F">
      <w:pPr>
        <w:rPr>
          <w:rFonts w:ascii="Arial" w:hAnsi="Arial" w:cs="Arial"/>
        </w:rPr>
      </w:pPr>
    </w:p>
    <w:p w:rsidR="00B9353F" w:rsidRDefault="00B9353F" w:rsidP="00B9353F">
      <w:pPr>
        <w:tabs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Your ref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 </w:instrText>
      </w:r>
      <w:r>
        <w:rPr>
          <w:rFonts w:ascii="Arial" w:hAnsi="Arial" w:cs="Arial"/>
        </w:rPr>
        <w:fldChar w:fldCharType="end"/>
      </w:r>
    </w:p>
    <w:p w:rsidR="00B9353F" w:rsidRDefault="00B9353F" w:rsidP="00B9353F">
      <w:pPr>
        <w:rPr>
          <w:rFonts w:ascii="Arial" w:hAnsi="Arial" w:cs="Arial"/>
        </w:rPr>
      </w:pPr>
    </w:p>
    <w:p w:rsidR="00B9353F" w:rsidRDefault="00B9353F" w:rsidP="00B935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Our ref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 </w:instrText>
      </w:r>
      <w:r>
        <w:rPr>
          <w:rFonts w:ascii="Arial" w:hAnsi="Arial" w:cs="Arial"/>
        </w:rPr>
        <w:fldChar w:fldCharType="end"/>
      </w:r>
    </w:p>
    <w:p w:rsidR="00B9353F" w:rsidRDefault="00B9353F" w:rsidP="00B9353F">
      <w:pPr>
        <w:outlineLvl w:val="0"/>
        <w:rPr>
          <w:rFonts w:ascii="Arial" w:hAnsi="Arial" w:cs="Arial"/>
        </w:rPr>
      </w:pPr>
    </w:p>
    <w:p w:rsidR="00B9353F" w:rsidRDefault="00B9353F" w:rsidP="00B935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 </w:instrText>
      </w:r>
      <w:r>
        <w:rPr>
          <w:rFonts w:ascii="Arial" w:hAnsi="Arial" w:cs="Arial"/>
        </w:rPr>
        <w:fldChar w:fldCharType="end"/>
      </w:r>
    </w:p>
    <w:p w:rsidR="00B9353F" w:rsidRDefault="00B9353F" w:rsidP="00B9353F">
      <w:pPr>
        <w:rPr>
          <w:rFonts w:ascii="Arial" w:hAnsi="Arial" w:cs="Arial"/>
        </w:rPr>
      </w:pPr>
    </w:p>
    <w:p w:rsidR="00B9353F" w:rsidRDefault="00B9353F" w:rsidP="00B9353F">
      <w:pPr>
        <w:rPr>
          <w:rFonts w:ascii="Arial" w:hAnsi="Arial" w:cs="Arial"/>
        </w:rPr>
      </w:pPr>
    </w:p>
    <w:p w:rsidR="00B9353F" w:rsidRDefault="00B9353F" w:rsidP="00B9353F">
      <w:pPr>
        <w:tabs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.</w:t>
      </w:r>
    </w:p>
    <w:p w:rsidR="00B9353F" w:rsidRDefault="00B9353F" w:rsidP="00B9353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 </w:instrText>
      </w:r>
      <w:r>
        <w:rPr>
          <w:rFonts w:ascii="Arial" w:hAnsi="Arial" w:cs="Arial"/>
        </w:rPr>
        <w:fldChar w:fldCharType="end"/>
      </w:r>
    </w:p>
    <w:p w:rsidR="00B9353F" w:rsidRDefault="00B9353F" w:rsidP="00B9353F">
      <w:pPr>
        <w:rPr>
          <w:rFonts w:ascii="Arial" w:hAnsi="Arial" w:cs="Arial"/>
        </w:rPr>
      </w:pPr>
    </w:p>
    <w:p w:rsidR="00B9353F" w:rsidRDefault="00B9353F" w:rsidP="00B9353F">
      <w:pPr>
        <w:rPr>
          <w:rFonts w:ascii="Arial" w:hAnsi="Arial" w:cs="Arial"/>
        </w:rPr>
      </w:pPr>
    </w:p>
    <w:p w:rsidR="00B9353F" w:rsidRDefault="00B9353F" w:rsidP="00B9353F">
      <w:pPr>
        <w:tabs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.</w:t>
      </w:r>
    </w:p>
    <w:p w:rsidR="00B9353F" w:rsidRDefault="00B9353F" w:rsidP="00B9353F">
      <w:pPr>
        <w:rPr>
          <w:rFonts w:ascii="Arial" w:hAnsi="Arial" w:cs="Arial"/>
        </w:rPr>
      </w:pPr>
    </w:p>
    <w:p w:rsidR="00B9353F" w:rsidRDefault="00B9353F" w:rsidP="00B9353F">
      <w:pPr>
        <w:outlineLvl w:val="0"/>
        <w:rPr>
          <w:rFonts w:ascii="Arial" w:hAnsi="Arial" w:cs="Arial"/>
        </w:rPr>
      </w:pPr>
    </w:p>
    <w:p w:rsidR="00B9353F" w:rsidRDefault="00B9353F" w:rsidP="00B9353F">
      <w:pPr>
        <w:outlineLvl w:val="0"/>
        <w:rPr>
          <w:rFonts w:ascii="Arial" w:hAnsi="Arial" w:cs="Arial"/>
        </w:rPr>
      </w:pPr>
    </w:p>
    <w:p w:rsidR="00B9353F" w:rsidRDefault="00B9353F" w:rsidP="00B9353F">
      <w:pPr>
        <w:outlineLvl w:val="0"/>
        <w:rPr>
          <w:rFonts w:ascii="Arial" w:hAnsi="Arial" w:cs="Arial"/>
        </w:rPr>
      </w:pPr>
    </w:p>
    <w:p w:rsidR="00B9353F" w:rsidRDefault="00B9353F" w:rsidP="00B9353F">
      <w:pPr>
        <w:outlineLvl w:val="0"/>
        <w:rPr>
          <w:rFonts w:ascii="Arial" w:hAnsi="Arial" w:cs="Arial"/>
        </w:rPr>
      </w:pPr>
    </w:p>
    <w:p w:rsidR="00B9353F" w:rsidRDefault="00B9353F" w:rsidP="00B9353F">
      <w:pPr>
        <w:rPr>
          <w:rFonts w:ascii="Arial" w:hAnsi="Arial" w:cs="Arial"/>
        </w:rPr>
      </w:pPr>
      <w:r>
        <w:rPr>
          <w:rFonts w:ascii="Arial" w:hAnsi="Arial" w:cs="Arial"/>
        </w:rPr>
        <w:t>Dear Sirs</w:t>
      </w:r>
    </w:p>
    <w:p w:rsidR="00B9353F" w:rsidRDefault="00B9353F" w:rsidP="00B9353F">
      <w:pPr>
        <w:rPr>
          <w:rFonts w:ascii="Arial" w:hAnsi="Arial" w:cs="Arial"/>
        </w:rPr>
      </w:pPr>
    </w:p>
    <w:p w:rsidR="00B9353F" w:rsidRDefault="00B9353F" w:rsidP="00B9353F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Legal Estate Owner(s):</w:t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 </w:instrText>
      </w:r>
      <w:r>
        <w:rPr>
          <w:rFonts w:ascii="Arial" w:hAnsi="Arial" w:cs="Arial"/>
          <w:b/>
        </w:rPr>
        <w:fldChar w:fldCharType="end"/>
      </w:r>
    </w:p>
    <w:p w:rsidR="00B9353F" w:rsidRDefault="00B9353F" w:rsidP="00B935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Lease: A lease dated [   ] of the Property known as [   ] made between you and the Legal Estate Owner</w:t>
      </w:r>
    </w:p>
    <w:p w:rsidR="00B9353F" w:rsidRDefault="000364A9" w:rsidP="00B9353F">
      <w:pPr>
        <w:rPr>
          <w:rFonts w:ascii="Arial" w:hAnsi="Arial" w:cs="Arial"/>
        </w:rPr>
      </w:pPr>
      <w:r w:rsidRPr="000364A9">
        <w:rPr>
          <w:rFonts w:ascii="Arial" w:hAnsi="Arial" w:cs="Arial"/>
          <w:b/>
        </w:rPr>
        <w:t>Security Agent: [ (insert Security Agent)</w:t>
      </w:r>
      <w:r>
        <w:rPr>
          <w:rFonts w:ascii="Arial" w:hAnsi="Arial" w:cs="Arial"/>
          <w:b/>
        </w:rPr>
        <w:t xml:space="preserve">] </w:t>
      </w:r>
      <w:r w:rsidRPr="000364A9">
        <w:rPr>
          <w:rFonts w:ascii="Arial" w:hAnsi="Arial" w:cs="Arial"/>
          <w:b/>
        </w:rPr>
        <w:t>as security agent for [(insert bank)] and [(insert bank)] (the “Secured Parties”) of [insert address]</w:t>
      </w:r>
    </w:p>
    <w:p w:rsidR="000364A9" w:rsidRDefault="000364A9" w:rsidP="00B9353F">
      <w:pPr>
        <w:tabs>
          <w:tab w:val="left" w:pos="9356"/>
        </w:tabs>
        <w:jc w:val="both"/>
        <w:rPr>
          <w:rFonts w:ascii="Arial" w:hAnsi="Arial" w:cs="Arial"/>
        </w:rPr>
      </w:pPr>
    </w:p>
    <w:p w:rsidR="00B9353F" w:rsidRDefault="00B9353F" w:rsidP="00B9353F">
      <w:pPr>
        <w:tabs>
          <w:tab w:val="left" w:pos="9356"/>
        </w:tabs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We act for the </w:t>
      </w:r>
      <w:r w:rsidR="000364A9">
        <w:rPr>
          <w:rFonts w:ascii="Arial" w:hAnsi="Arial" w:cs="Arial"/>
        </w:rPr>
        <w:t>Security Agent</w:t>
      </w:r>
      <w:r w:rsidR="000364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give notice that the Legal Estate Owner(s) has charged the Lease to the </w:t>
      </w:r>
      <w:r w:rsidR="000364A9">
        <w:rPr>
          <w:rFonts w:ascii="Arial" w:hAnsi="Arial" w:cs="Arial"/>
        </w:rPr>
        <w:t>Security Agent</w:t>
      </w:r>
      <w:r>
        <w:rPr>
          <w:rFonts w:ascii="Arial" w:hAnsi="Arial" w:cs="Arial"/>
        </w:rPr>
        <w:t xml:space="preserve">. </w:t>
      </w:r>
    </w:p>
    <w:p w:rsidR="00B9353F" w:rsidRDefault="00B9353F" w:rsidP="00B9353F">
      <w:pPr>
        <w:jc w:val="both"/>
        <w:rPr>
          <w:rFonts w:ascii="Arial" w:hAnsi="Arial" w:cs="Arial"/>
        </w:rPr>
      </w:pPr>
    </w:p>
    <w:p w:rsidR="00B9353F" w:rsidRDefault="00B9353F" w:rsidP="00B93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note that:-</w:t>
      </w:r>
    </w:p>
    <w:p w:rsidR="00B9353F" w:rsidRDefault="00B9353F" w:rsidP="00B9353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issue any proceedings for possession of the Property or to forfeit the lease notice should be served on the </w:t>
      </w:r>
      <w:r w:rsidR="000364A9">
        <w:rPr>
          <w:rFonts w:ascii="Arial" w:hAnsi="Arial" w:cs="Arial"/>
        </w:rPr>
        <w:t>Security Agent</w:t>
      </w:r>
      <w:r>
        <w:rPr>
          <w:rFonts w:ascii="Arial" w:hAnsi="Arial" w:cs="Arial"/>
        </w:rPr>
        <w:t>.</w:t>
      </w:r>
    </w:p>
    <w:p w:rsidR="00B9353F" w:rsidRDefault="00B9353F" w:rsidP="00B9353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Legal Estate Owner(s) cannot agree with you any amendment to the Lease or surrender the Lease, without the </w:t>
      </w:r>
      <w:r w:rsidR="000364A9">
        <w:rPr>
          <w:rFonts w:ascii="Arial" w:hAnsi="Arial" w:cs="Arial"/>
        </w:rPr>
        <w:t>Security Agent’s</w:t>
      </w:r>
      <w:r w:rsidR="000364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written consent.</w:t>
      </w:r>
    </w:p>
    <w:p w:rsidR="00B9353F" w:rsidRDefault="00B9353F" w:rsidP="00B9353F">
      <w:pPr>
        <w:jc w:val="both"/>
        <w:rPr>
          <w:rFonts w:ascii="Arial" w:hAnsi="Arial" w:cs="Arial"/>
        </w:rPr>
      </w:pPr>
    </w:p>
    <w:p w:rsidR="00B9353F" w:rsidRDefault="00B9353F" w:rsidP="00B93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acknowledge receipt of this notice by countersigning the attached duplicate and returning it to us at the above address. Any future correspondence should be directed to the </w:t>
      </w:r>
      <w:r w:rsidR="000364A9">
        <w:rPr>
          <w:rFonts w:ascii="Arial" w:hAnsi="Arial" w:cs="Arial"/>
        </w:rPr>
        <w:t>Security Agent’s</w:t>
      </w:r>
      <w:r w:rsidR="000364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address above.</w:t>
      </w:r>
    </w:p>
    <w:p w:rsidR="00B9353F" w:rsidRDefault="00B9353F" w:rsidP="00B9353F">
      <w:pPr>
        <w:rPr>
          <w:rFonts w:ascii="Arial" w:hAnsi="Arial" w:cs="Arial"/>
        </w:rPr>
      </w:pPr>
    </w:p>
    <w:p w:rsidR="00B9353F" w:rsidRDefault="00B9353F" w:rsidP="00B9353F">
      <w:pPr>
        <w:rPr>
          <w:rFonts w:ascii="Arial" w:hAnsi="Arial" w:cs="Arial"/>
        </w:rPr>
      </w:pPr>
      <w:r>
        <w:rPr>
          <w:rFonts w:ascii="Arial" w:hAnsi="Arial" w:cs="Arial"/>
        </w:rPr>
        <w:t>Yours faithfully</w:t>
      </w:r>
    </w:p>
    <w:p w:rsidR="00B9353F" w:rsidRDefault="00B9353F" w:rsidP="00B9353F">
      <w:pPr>
        <w:rPr>
          <w:rFonts w:ascii="Arial" w:hAnsi="Arial" w:cs="Arial"/>
        </w:rPr>
      </w:pPr>
    </w:p>
    <w:p w:rsidR="00B9353F" w:rsidRDefault="00B9353F" w:rsidP="00B9353F">
      <w:pPr>
        <w:rPr>
          <w:rFonts w:ascii="Arial" w:hAnsi="Arial" w:cs="Arial"/>
        </w:rPr>
      </w:pPr>
    </w:p>
    <w:p w:rsidR="00B9353F" w:rsidRDefault="00B9353F" w:rsidP="00B9353F">
      <w:pPr>
        <w:rPr>
          <w:rFonts w:ascii="Arial" w:hAnsi="Arial" w:cs="Arial"/>
        </w:rPr>
      </w:pPr>
    </w:p>
    <w:p w:rsidR="00B9353F" w:rsidRDefault="00B9353F" w:rsidP="00B9353F">
      <w:pPr>
        <w:rPr>
          <w:rFonts w:ascii="Arial" w:hAnsi="Arial" w:cs="Arial"/>
        </w:rPr>
      </w:pPr>
    </w:p>
    <w:p w:rsidR="00B9353F" w:rsidRDefault="00B9353F" w:rsidP="00B9353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B9353F" w:rsidRDefault="00B9353F" w:rsidP="00B9353F"/>
    <w:p w:rsidR="00B9353F" w:rsidRDefault="00B9353F" w:rsidP="00B9353F"/>
    <w:p w:rsidR="00B9353F" w:rsidRDefault="00B9353F" w:rsidP="00B9353F"/>
    <w:p w:rsidR="00B9353F" w:rsidRDefault="00B9353F" w:rsidP="00B9353F"/>
    <w:p w:rsidR="00B9353F" w:rsidRDefault="00B9353F" w:rsidP="00B9353F"/>
    <w:p w:rsidR="00B9353F" w:rsidRDefault="00B9353F" w:rsidP="00B93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 acknowledge receipt of the above notice and confirm we have not received any other notice of assignment or charge or any claim to the Lease.</w:t>
      </w:r>
    </w:p>
    <w:p w:rsidR="00B9353F" w:rsidRDefault="00B9353F" w:rsidP="00B9353F">
      <w:pPr>
        <w:rPr>
          <w:rFonts w:ascii="Arial" w:hAnsi="Arial" w:cs="Arial"/>
        </w:rPr>
      </w:pPr>
    </w:p>
    <w:p w:rsidR="00B9353F" w:rsidRDefault="00B9353F" w:rsidP="00B9353F">
      <w:pPr>
        <w:rPr>
          <w:rFonts w:ascii="Arial" w:hAnsi="Arial" w:cs="Arial"/>
        </w:rPr>
      </w:pPr>
    </w:p>
    <w:p w:rsidR="00B9353F" w:rsidRDefault="00B9353F" w:rsidP="00B9353F">
      <w:pPr>
        <w:rPr>
          <w:rFonts w:ascii="Arial" w:hAnsi="Arial" w:cs="Arial"/>
        </w:rPr>
      </w:pPr>
    </w:p>
    <w:p w:rsidR="00B9353F" w:rsidRDefault="00B9353F" w:rsidP="00B9353F">
      <w:pPr>
        <w:rPr>
          <w:rFonts w:ascii="Arial" w:hAnsi="Arial" w:cs="Arial"/>
        </w:rPr>
      </w:pPr>
    </w:p>
    <w:p w:rsidR="00B9353F" w:rsidRDefault="00B9353F" w:rsidP="00B9353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B9353F" w:rsidRDefault="00B9353F" w:rsidP="00B9353F">
      <w:pPr>
        <w:rPr>
          <w:rFonts w:ascii="Arial" w:hAnsi="Arial" w:cs="Arial"/>
        </w:rPr>
      </w:pPr>
      <w:r>
        <w:rPr>
          <w:rFonts w:ascii="Arial" w:hAnsi="Arial" w:cs="Arial"/>
        </w:rPr>
        <w:t>Signature of the Lessor</w:t>
      </w:r>
    </w:p>
    <w:p w:rsidR="00B9353F" w:rsidRDefault="00B9353F" w:rsidP="00B9353F">
      <w:pPr>
        <w:rPr>
          <w:rFonts w:ascii="Arial" w:hAnsi="Arial" w:cs="Arial"/>
        </w:rPr>
      </w:pPr>
    </w:p>
    <w:p w:rsidR="00B9353F" w:rsidRDefault="00B9353F" w:rsidP="00B9353F">
      <w:pPr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:rsidR="00B9353F" w:rsidRDefault="00B9353F" w:rsidP="00B9353F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:rsidR="005036DE" w:rsidRDefault="000364A9"/>
    <w:sectPr w:rsidR="005036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A5764"/>
    <w:multiLevelType w:val="hybridMultilevel"/>
    <w:tmpl w:val="C212A0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3F"/>
    <w:rsid w:val="000364A9"/>
    <w:rsid w:val="001738C7"/>
    <w:rsid w:val="009F182F"/>
    <w:rsid w:val="00B9114C"/>
    <w:rsid w:val="00B9353F"/>
    <w:rsid w:val="00F6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A9"/>
    <w:rPr>
      <w:rFonts w:ascii="Tahoma" w:eastAsia="Times New Roman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A9"/>
    <w:rPr>
      <w:rFonts w:ascii="Tahoma" w:eastAsia="Times New Roman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Bank of Scotland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Maya</cp:lastModifiedBy>
  <cp:revision>2</cp:revision>
  <dcterms:created xsi:type="dcterms:W3CDTF">2017-10-17T13:32:00Z</dcterms:created>
  <dcterms:modified xsi:type="dcterms:W3CDTF">2018-04-05T13:31:00Z</dcterms:modified>
</cp:coreProperties>
</file>